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2" w:rsidRPr="008162CA" w:rsidRDefault="000F52A4" w:rsidP="000F52A4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sz w:val="72"/>
          <w:szCs w:val="72"/>
          <w:lang w:val="sr-Latn-BA"/>
        </w:rPr>
      </w:pPr>
      <w:r w:rsidRPr="008162CA">
        <w:rPr>
          <w:rFonts w:asciiTheme="majorHAnsi" w:hAnsiTheme="majorHAnsi" w:cs="Times New Roman"/>
          <w:noProof/>
        </w:rPr>
        <w:drawing>
          <wp:inline distT="0" distB="0" distL="0" distR="0">
            <wp:extent cx="1913890" cy="56828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56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72"/>
          <w:szCs w:val="72"/>
          <w:lang w:val="sr-Latn-BA"/>
        </w:rPr>
        <w:t xml:space="preserve"> </w:t>
      </w:r>
      <w:r w:rsidR="00AE1015">
        <w:rPr>
          <w:rFonts w:asciiTheme="majorHAnsi" w:hAnsiTheme="majorHAnsi" w:cs="Times New Roman"/>
          <w:sz w:val="72"/>
          <w:szCs w:val="72"/>
          <w:lang w:val="sr-Latn-BA"/>
        </w:rPr>
        <w:t xml:space="preserve"> </w:t>
      </w:r>
      <w:r w:rsidR="00377469">
        <w:rPr>
          <w:rFonts w:asciiTheme="majorHAnsi" w:hAnsiTheme="majorHAnsi" w:cs="Times New Roman"/>
          <w:sz w:val="72"/>
          <w:szCs w:val="72"/>
          <w:lang w:val="sr-Latn-BA"/>
        </w:rPr>
        <w:t xml:space="preserve"> </w:t>
      </w:r>
      <w:r w:rsidR="00AE1015" w:rsidRPr="008162CA">
        <w:rPr>
          <w:rFonts w:asciiTheme="majorHAnsi" w:hAnsiTheme="majorHAnsi" w:cs="Times New Roman"/>
          <w:noProof/>
          <w:sz w:val="72"/>
          <w:szCs w:val="72"/>
        </w:rPr>
        <w:drawing>
          <wp:inline distT="0" distB="0" distL="0" distR="0">
            <wp:extent cx="1052830" cy="6057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72"/>
          <w:szCs w:val="72"/>
          <w:lang w:val="sr-Latn-BA"/>
        </w:rPr>
        <w:t xml:space="preserve">  </w:t>
      </w:r>
      <w:r w:rsidR="00B231E2" w:rsidRPr="008162CA">
        <w:rPr>
          <w:rFonts w:asciiTheme="majorHAnsi" w:hAnsiTheme="majorHAnsi" w:cs="Times New Roman"/>
          <w:noProof/>
          <w:sz w:val="72"/>
          <w:szCs w:val="72"/>
        </w:rPr>
        <w:drawing>
          <wp:inline distT="0" distB="0" distL="0" distR="0">
            <wp:extent cx="2746491" cy="6400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91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E2" w:rsidRPr="008162CA" w:rsidRDefault="00B231E2" w:rsidP="00881E53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</w:p>
    <w:p w:rsidR="00B231E2" w:rsidRPr="008162CA" w:rsidRDefault="00B231E2" w:rsidP="00881E53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</w:p>
    <w:p w:rsidR="00B231E2" w:rsidRPr="008162CA" w:rsidRDefault="00B231E2" w:rsidP="00881E53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</w:p>
    <w:p w:rsidR="00B231E2" w:rsidRPr="008162CA" w:rsidRDefault="00B231E2" w:rsidP="00881E53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</w:p>
    <w:p w:rsidR="00B231E2" w:rsidRPr="008162CA" w:rsidRDefault="00B231E2" w:rsidP="00881E53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</w:p>
    <w:p w:rsidR="00B231E2" w:rsidRPr="008162CA" w:rsidRDefault="00B231E2" w:rsidP="00881E53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</w:p>
    <w:p w:rsidR="00B231E2" w:rsidRPr="008162CA" w:rsidRDefault="00B231E2" w:rsidP="00881E53">
      <w:pPr>
        <w:autoSpaceDE w:val="0"/>
        <w:autoSpaceDN w:val="0"/>
        <w:adjustRightInd w:val="0"/>
        <w:spacing w:after="0" w:line="240" w:lineRule="auto"/>
        <w:ind w:right="-563"/>
        <w:jc w:val="center"/>
        <w:rPr>
          <w:rFonts w:asciiTheme="majorHAnsi" w:hAnsiTheme="majorHAnsi" w:cs="Times New Roman"/>
          <w:color w:val="000000"/>
          <w:lang w:val="sr-Latn-BA"/>
        </w:rPr>
      </w:pPr>
    </w:p>
    <w:p w:rsidR="008162CA" w:rsidRPr="008162CA" w:rsidRDefault="008162CA" w:rsidP="00881E53">
      <w:pPr>
        <w:autoSpaceDE w:val="0"/>
        <w:autoSpaceDN w:val="0"/>
        <w:adjustRightInd w:val="0"/>
        <w:spacing w:after="0" w:line="240" w:lineRule="auto"/>
        <w:ind w:left="360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8162CA" w:rsidRPr="008162CA" w:rsidRDefault="008162CA" w:rsidP="00881E53">
      <w:pPr>
        <w:autoSpaceDE w:val="0"/>
        <w:autoSpaceDN w:val="0"/>
        <w:adjustRightInd w:val="0"/>
        <w:spacing w:after="0" w:line="240" w:lineRule="auto"/>
        <w:ind w:left="360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8162CA" w:rsidRPr="008162CA" w:rsidRDefault="008162CA" w:rsidP="00881E53">
      <w:pPr>
        <w:autoSpaceDE w:val="0"/>
        <w:autoSpaceDN w:val="0"/>
        <w:adjustRightInd w:val="0"/>
        <w:spacing w:after="0" w:line="240" w:lineRule="auto"/>
        <w:ind w:left="360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8162CA" w:rsidRPr="008162CA" w:rsidRDefault="008162CA" w:rsidP="00881E53">
      <w:pPr>
        <w:autoSpaceDE w:val="0"/>
        <w:autoSpaceDN w:val="0"/>
        <w:adjustRightInd w:val="0"/>
        <w:spacing w:after="0" w:line="240" w:lineRule="auto"/>
        <w:ind w:left="360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8162CA" w:rsidRP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5A3229" w:rsidRDefault="005A3229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5A3229" w:rsidRDefault="005A3229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5A3229" w:rsidRPr="008162CA" w:rsidRDefault="005A3229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color w:val="000000"/>
          <w:sz w:val="24"/>
          <w:szCs w:val="24"/>
          <w:lang w:val="sr-Latn-BA"/>
        </w:rPr>
      </w:pPr>
    </w:p>
    <w:p w:rsidR="00B231E2" w:rsidRPr="00B15DE3" w:rsidRDefault="00B231E2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Garamond" w:hAnsi="Garamond" w:cs="Times New Roman"/>
          <w:lang w:val="sr-Latn-BA"/>
        </w:rPr>
      </w:pPr>
    </w:p>
    <w:p w:rsidR="00B231E2" w:rsidRPr="00B15DE3" w:rsidRDefault="00B231E2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Garamond" w:hAnsi="Garamond" w:cs="Times New Roman"/>
          <w:color w:val="000000"/>
          <w:sz w:val="40"/>
          <w:szCs w:val="40"/>
          <w:lang w:val="sr-Latn-BA"/>
        </w:rPr>
      </w:pPr>
      <w:r w:rsidRPr="00B15DE3">
        <w:rPr>
          <w:rFonts w:ascii="Garamond" w:hAnsi="Garamond" w:cs="Times New Roman"/>
          <w:color w:val="000000"/>
          <w:sz w:val="40"/>
          <w:szCs w:val="40"/>
          <w:lang w:val="sr-Latn-BA"/>
        </w:rPr>
        <w:t>KONFERENCIJA</w:t>
      </w:r>
    </w:p>
    <w:p w:rsidR="00B231E2" w:rsidRPr="00B15DE3" w:rsidRDefault="00B231E2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Garamond" w:hAnsi="Garamond" w:cs="Times New Roman"/>
          <w:sz w:val="40"/>
          <w:szCs w:val="40"/>
          <w:lang w:val="sr-Latn-BA"/>
        </w:rPr>
      </w:pPr>
    </w:p>
    <w:p w:rsidR="00B231E2" w:rsidRPr="008D6450" w:rsidRDefault="00083BDD" w:rsidP="006A17B5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567" w:right="-563"/>
        <w:jc w:val="center"/>
        <w:rPr>
          <w:rFonts w:ascii="Garamond" w:hAnsi="Garamond" w:cs="Times New Roman"/>
          <w:b/>
          <w:bCs/>
          <w:color w:val="000000"/>
          <w:sz w:val="56"/>
          <w:szCs w:val="56"/>
          <w:lang w:val="sr-Latn-BA"/>
        </w:rPr>
      </w:pPr>
      <w:r w:rsidRPr="00083BDD">
        <w:rPr>
          <w:rFonts w:ascii="Garamond" w:hAnsi="Garamond" w:cs="Times New Roman"/>
          <w:b/>
          <w:bCs/>
          <w:color w:val="000000"/>
          <w:sz w:val="56"/>
          <w:szCs w:val="56"/>
          <w:lang w:val="sr-Latn-BA"/>
        </w:rPr>
        <w:t>KOLIKO ĆE NAM SLOBODE OSTATI?</w:t>
      </w:r>
      <w:r>
        <w:rPr>
          <w:rFonts w:ascii="Garamond" w:hAnsi="Garamond" w:cs="Times New Roman"/>
          <w:b/>
          <w:bCs/>
          <w:color w:val="000000"/>
          <w:sz w:val="56"/>
          <w:szCs w:val="56"/>
          <w:lang w:val="sr-Latn-BA"/>
        </w:rPr>
        <w:t xml:space="preserve"> </w:t>
      </w:r>
    </w:p>
    <w:p w:rsidR="00B231E2" w:rsidRPr="00CA6A37" w:rsidRDefault="008162CA" w:rsidP="006A17B5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Garamond" w:hAnsi="Garamond" w:cs="Times New Roman"/>
          <w:color w:val="000000"/>
          <w:sz w:val="32"/>
          <w:szCs w:val="32"/>
          <w:lang w:val="sr-Latn-BA"/>
        </w:rPr>
      </w:pPr>
      <w:r w:rsidRPr="00CA6A37">
        <w:rPr>
          <w:rFonts w:ascii="Garamond" w:hAnsi="Garamond" w:cs="Times New Roman"/>
          <w:color w:val="000000"/>
          <w:sz w:val="32"/>
          <w:szCs w:val="32"/>
          <w:lang w:val="sr-Latn-BA"/>
        </w:rPr>
        <w:t>(</w:t>
      </w:r>
      <w:r w:rsidR="00083BDD" w:rsidRPr="00CA6A37">
        <w:rPr>
          <w:rFonts w:ascii="Garamond" w:hAnsi="Garamond" w:cs="Times New Roman"/>
          <w:color w:val="000000"/>
          <w:sz w:val="32"/>
          <w:szCs w:val="32"/>
          <w:lang w:val="sr-Latn-BA"/>
        </w:rPr>
        <w:t>Kleveta i uvreda kao krivična djela, zakon o lažnim vijestima, proširenje krivičnih djela protiv ustavnog poretka i najave ostalih zakona u Republici Srpskoj</w:t>
      </w:r>
      <w:r w:rsidRPr="00CA6A37">
        <w:rPr>
          <w:rFonts w:ascii="Garamond" w:hAnsi="Garamond" w:cs="Times New Roman"/>
          <w:color w:val="000000"/>
          <w:sz w:val="32"/>
          <w:szCs w:val="32"/>
          <w:lang w:val="sr-Latn-BA"/>
        </w:rPr>
        <w:t>)</w:t>
      </w:r>
    </w:p>
    <w:p w:rsidR="00B231E2" w:rsidRPr="008162CA" w:rsidRDefault="00B231E2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lang w:val="sr-Latn-BA"/>
        </w:rPr>
      </w:pPr>
    </w:p>
    <w:p w:rsidR="00B231E2" w:rsidRPr="008162CA" w:rsidRDefault="00B231E2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lang w:val="sr-Latn-BA"/>
        </w:rPr>
      </w:pPr>
    </w:p>
    <w:p w:rsidR="008162CA" w:rsidRP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8162CA" w:rsidRP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8162CA" w:rsidRP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8162CA" w:rsidRP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8162CA" w:rsidRP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8162CA" w:rsidRPr="008162CA" w:rsidRDefault="008162CA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8D6450" w:rsidRDefault="008D6450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083BDD" w:rsidRDefault="00083BDD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8D6450" w:rsidRDefault="008D6450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CA6A37" w:rsidRDefault="00CA6A37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CA6A37" w:rsidRDefault="00CA6A37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216FCE" w:rsidRDefault="00216FCE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216FCE" w:rsidRDefault="00216FCE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CA6A37" w:rsidRPr="008162CA" w:rsidRDefault="00CA6A37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Theme="majorHAnsi" w:hAnsiTheme="majorHAnsi" w:cs="Times New Roman"/>
          <w:bCs/>
          <w:color w:val="000000"/>
          <w:sz w:val="32"/>
          <w:szCs w:val="32"/>
          <w:lang w:val="sr-Latn-BA"/>
        </w:rPr>
      </w:pPr>
    </w:p>
    <w:p w:rsidR="00B231E2" w:rsidRPr="00B15DE3" w:rsidRDefault="00083BDD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Garamond" w:hAnsi="Garamond" w:cs="Times New Roman"/>
          <w:bCs/>
          <w:color w:val="000000"/>
          <w:sz w:val="32"/>
          <w:szCs w:val="32"/>
          <w:lang w:val="sr-Latn-BA"/>
        </w:rPr>
      </w:pPr>
      <w:r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 xml:space="preserve">7. </w:t>
      </w:r>
      <w:r w:rsidRPr="00083BDD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februara 2023. godine</w:t>
      </w:r>
      <w:r w:rsidR="00DF710A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 xml:space="preserve"> (</w:t>
      </w:r>
      <w:r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utorak</w:t>
      </w:r>
      <w:r w:rsidR="00DF710A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)</w:t>
      </w:r>
    </w:p>
    <w:p w:rsidR="00B231E2" w:rsidRPr="00B15DE3" w:rsidRDefault="00083BDD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Garamond" w:hAnsi="Garamond" w:cs="Times New Roman"/>
          <w:bCs/>
          <w:color w:val="000000"/>
          <w:sz w:val="32"/>
          <w:szCs w:val="32"/>
          <w:lang w:val="sr-Latn-BA"/>
        </w:rPr>
      </w:pPr>
      <w:r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u 1</w:t>
      </w:r>
      <w:r w:rsidR="00AE4811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1</w:t>
      </w:r>
      <w:r w:rsidR="008162CA" w:rsidRPr="00B15DE3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.</w:t>
      </w:r>
      <w:r w:rsidR="00B231E2" w:rsidRPr="00B15DE3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00 časova</w:t>
      </w:r>
    </w:p>
    <w:p w:rsidR="008D6450" w:rsidRDefault="00B231E2" w:rsidP="008D6450">
      <w:pPr>
        <w:autoSpaceDE w:val="0"/>
        <w:autoSpaceDN w:val="0"/>
        <w:adjustRightInd w:val="0"/>
        <w:spacing w:after="0" w:line="240" w:lineRule="auto"/>
        <w:ind w:left="-567" w:right="-563"/>
        <w:jc w:val="center"/>
        <w:rPr>
          <w:rFonts w:ascii="Garamond" w:hAnsi="Garamond" w:cs="Times New Roman"/>
          <w:bCs/>
          <w:color w:val="000000"/>
          <w:sz w:val="32"/>
          <w:szCs w:val="32"/>
          <w:lang w:val="sr-Latn-BA"/>
        </w:rPr>
      </w:pPr>
      <w:r w:rsidRPr="00B15DE3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Hotel „Bosna</w:t>
      </w:r>
      <w:r w:rsidR="008162CA" w:rsidRPr="00B15DE3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”</w:t>
      </w:r>
      <w:r w:rsidRPr="00B15DE3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, Banja</w:t>
      </w:r>
      <w:r w:rsidR="008162CA" w:rsidRPr="00B15DE3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 xml:space="preserve"> L</w:t>
      </w:r>
      <w:r w:rsidRPr="00B15DE3">
        <w:rPr>
          <w:rFonts w:ascii="Garamond" w:hAnsi="Garamond" w:cs="Times New Roman"/>
          <w:bCs/>
          <w:color w:val="000000"/>
          <w:sz w:val="32"/>
          <w:szCs w:val="32"/>
          <w:lang w:val="sr-Latn-BA"/>
        </w:rPr>
        <w:t>uka</w:t>
      </w:r>
    </w:p>
    <w:p w:rsidR="00B231E2" w:rsidRPr="008D6450" w:rsidRDefault="0071103F" w:rsidP="008D6450">
      <w:pPr>
        <w:autoSpaceDE w:val="0"/>
        <w:autoSpaceDN w:val="0"/>
        <w:adjustRightInd w:val="0"/>
        <w:spacing w:after="0" w:line="240" w:lineRule="auto"/>
        <w:ind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71103F">
        <w:rPr>
          <w:rFonts w:asciiTheme="majorHAnsi" w:hAnsiTheme="majorHAnsi" w:cs="Times New Roman"/>
          <w:b/>
          <w:bCs/>
          <w:noProof/>
          <w:color w:val="000000"/>
          <w:sz w:val="25"/>
          <w:szCs w:val="25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5pt;margin-top:1.65pt;width:.85pt;height:741.6pt;z-index:251659264" fillcolor="#548dd4" strokecolor="#548dd4">
            <v:textbox style="mso-next-textbox:#_x0000_s1028">
              <w:txbxContent>
                <w:p w:rsidR="008D6450" w:rsidRDefault="008D6450" w:rsidP="008D6450"/>
              </w:txbxContent>
            </v:textbox>
          </v:shape>
        </w:pict>
      </w:r>
      <w:r w:rsidR="00083BDD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11</w:t>
      </w:r>
      <w:r w:rsidR="008162CA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 w:rsidR="00881E53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00</w:t>
      </w:r>
      <w:r w:rsidR="00881E53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="00881E53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="00425C0A" w:rsidRPr="00425C0A">
        <w:rPr>
          <w:rFonts w:asciiTheme="majorHAnsi" w:hAnsiTheme="majorHAnsi" w:cs="Times New Roman"/>
          <w:b/>
          <w:color w:val="000000"/>
          <w:sz w:val="31"/>
          <w:szCs w:val="31"/>
          <w:lang w:val="sr-Latn-BA"/>
        </w:rPr>
        <w:t>OTVARANJE KONFERENCIJE</w:t>
      </w:r>
    </w:p>
    <w:p w:rsidR="00B231E2" w:rsidRPr="001E0997" w:rsidRDefault="00B231E2" w:rsidP="00BB5F61">
      <w:pPr>
        <w:autoSpaceDE w:val="0"/>
        <w:autoSpaceDN w:val="0"/>
        <w:adjustRightInd w:val="0"/>
        <w:spacing w:after="0" w:line="240" w:lineRule="auto"/>
        <w:ind w:left="2160" w:right="-693"/>
        <w:rPr>
          <w:rFonts w:asciiTheme="majorHAnsi" w:hAnsiTheme="majorHAnsi" w:cs="Times New Roman"/>
          <w:bCs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Uvodni govor:</w:t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 Siniša Vukelić, </w:t>
      </w:r>
      <w:r w:rsidRPr="001E0997">
        <w:rPr>
          <w:rFonts w:asciiTheme="majorHAnsi" w:hAnsiTheme="majorHAnsi" w:cs="Times New Roman"/>
          <w:bCs/>
          <w:color w:val="000000"/>
          <w:sz w:val="25"/>
          <w:szCs w:val="25"/>
          <w:lang w:val="sr-Latn-BA"/>
        </w:rPr>
        <w:t>p</w:t>
      </w:r>
      <w:r w:rsidR="001E0997">
        <w:rPr>
          <w:rFonts w:asciiTheme="majorHAnsi" w:hAnsiTheme="majorHAnsi" w:cs="Times New Roman"/>
          <w:bCs/>
          <w:color w:val="000000"/>
          <w:sz w:val="25"/>
          <w:szCs w:val="25"/>
          <w:lang w:val="sr-Latn-BA"/>
        </w:rPr>
        <w:t xml:space="preserve">redsjednik </w:t>
      </w:r>
      <w:r w:rsidR="00646DD1" w:rsidRPr="001E0997">
        <w:rPr>
          <w:rFonts w:asciiTheme="majorHAnsi" w:hAnsiTheme="majorHAnsi" w:cs="Times New Roman"/>
          <w:bCs/>
          <w:color w:val="000000"/>
          <w:sz w:val="25"/>
          <w:szCs w:val="25"/>
          <w:lang w:val="sr-Latn-BA"/>
        </w:rPr>
        <w:t>Kluba novinara Banja</w:t>
      </w:r>
      <w:r w:rsidR="001E0997">
        <w:rPr>
          <w:rFonts w:asciiTheme="majorHAnsi" w:hAnsiTheme="majorHAnsi" w:cs="Times New Roman"/>
          <w:bCs/>
          <w:color w:val="000000"/>
          <w:sz w:val="25"/>
          <w:szCs w:val="25"/>
          <w:lang w:val="sr-Latn-BA"/>
        </w:rPr>
        <w:t xml:space="preserve"> </w:t>
      </w:r>
      <w:r w:rsidR="00646DD1" w:rsidRPr="001E0997">
        <w:rPr>
          <w:rFonts w:asciiTheme="majorHAnsi" w:hAnsiTheme="majorHAnsi" w:cs="Times New Roman"/>
          <w:bCs/>
          <w:color w:val="000000"/>
          <w:sz w:val="25"/>
          <w:szCs w:val="25"/>
          <w:lang w:val="sr-Latn-BA"/>
        </w:rPr>
        <w:t>L</w:t>
      </w:r>
      <w:r w:rsidRPr="001E0997">
        <w:rPr>
          <w:rFonts w:asciiTheme="majorHAnsi" w:hAnsiTheme="majorHAnsi" w:cs="Times New Roman"/>
          <w:bCs/>
          <w:color w:val="000000"/>
          <w:sz w:val="25"/>
          <w:szCs w:val="25"/>
          <w:lang w:val="sr-Latn-BA"/>
        </w:rPr>
        <w:t>uka</w:t>
      </w:r>
    </w:p>
    <w:p w:rsidR="00B231E2" w:rsidRPr="008162CA" w:rsidRDefault="00B231E2" w:rsidP="008D6450">
      <w:pPr>
        <w:autoSpaceDE w:val="0"/>
        <w:autoSpaceDN w:val="0"/>
        <w:adjustRightInd w:val="0"/>
        <w:spacing w:after="0" w:line="240" w:lineRule="auto"/>
        <w:ind w:left="1440" w:right="-563" w:firstLine="720"/>
        <w:rPr>
          <w:rFonts w:asciiTheme="majorHAnsi" w:hAnsiTheme="majorHAnsi" w:cs="Times New Roman"/>
          <w:lang w:val="sr-Latn-BA"/>
        </w:rPr>
      </w:pPr>
    </w:p>
    <w:p w:rsidR="00B231E2" w:rsidRPr="008162CA" w:rsidRDefault="00083BDD" w:rsidP="008D6450">
      <w:pPr>
        <w:autoSpaceDE w:val="0"/>
        <w:autoSpaceDN w:val="0"/>
        <w:adjustRightInd w:val="0"/>
        <w:spacing w:after="0" w:line="240" w:lineRule="auto"/>
        <w:ind w:left="2127" w:right="-563" w:hanging="1407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11</w:t>
      </w:r>
      <w:r w:rsidR="008162CA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 w:rsidR="00B231E2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10</w:t>
      </w:r>
      <w:r w:rsidR="00881E53">
        <w:rPr>
          <w:rFonts w:asciiTheme="majorHAnsi" w:hAnsiTheme="majorHAnsi" w:cs="Times New Roman"/>
          <w:color w:val="000000"/>
          <w:sz w:val="24"/>
          <w:szCs w:val="24"/>
          <w:lang w:val="sr-Latn-BA"/>
        </w:rPr>
        <w:tab/>
      </w:r>
      <w:r w:rsidR="00881E53" w:rsidRPr="00567301">
        <w:rPr>
          <w:rFonts w:asciiTheme="majorHAnsi" w:hAnsiTheme="majorHAnsi" w:cs="Times New Roman"/>
          <w:b/>
          <w:color w:val="000000"/>
          <w:sz w:val="31"/>
          <w:szCs w:val="31"/>
          <w:lang w:val="sr-Latn-BA"/>
        </w:rPr>
        <w:t>PANEL</w:t>
      </w:r>
      <w:r w:rsidR="008D6450" w:rsidRPr="00567301">
        <w:rPr>
          <w:rFonts w:asciiTheme="majorHAnsi" w:hAnsiTheme="majorHAnsi" w:cs="Times New Roman"/>
          <w:b/>
          <w:color w:val="000000"/>
          <w:sz w:val="31"/>
          <w:szCs w:val="31"/>
          <w:lang w:val="sr-Latn-BA"/>
        </w:rPr>
        <w:t xml:space="preserve"> I</w:t>
      </w:r>
      <w:r w:rsidR="00881E53" w:rsidRPr="00567301">
        <w:rPr>
          <w:rFonts w:asciiTheme="majorHAnsi" w:hAnsiTheme="majorHAnsi" w:cs="Times New Roman"/>
          <w:b/>
          <w:color w:val="000000"/>
          <w:sz w:val="31"/>
          <w:szCs w:val="31"/>
          <w:lang w:val="sr-Latn-BA"/>
        </w:rPr>
        <w:t xml:space="preserve">: </w:t>
      </w:r>
      <w:r w:rsidRPr="00567301">
        <w:rPr>
          <w:rFonts w:asciiTheme="majorHAnsi" w:hAnsiTheme="majorHAnsi" w:cs="Times New Roman"/>
          <w:b/>
          <w:color w:val="000000"/>
          <w:sz w:val="31"/>
          <w:szCs w:val="31"/>
          <w:lang w:val="sr-Latn-BA"/>
        </w:rPr>
        <w:t>KONTROLA LAŽNIH VIJESTI ILI NOVINARA?</w:t>
      </w:r>
    </w:p>
    <w:p w:rsidR="00B231E2" w:rsidRPr="008162CA" w:rsidRDefault="00B231E2" w:rsidP="008D6450">
      <w:pPr>
        <w:autoSpaceDE w:val="0"/>
        <w:autoSpaceDN w:val="0"/>
        <w:adjustRightInd w:val="0"/>
        <w:spacing w:after="0" w:line="240" w:lineRule="auto"/>
        <w:ind w:left="2160" w:right="-563" w:hanging="2160"/>
        <w:rPr>
          <w:rFonts w:asciiTheme="majorHAnsi" w:hAnsiTheme="majorHAnsi" w:cs="Times New Roman"/>
          <w:lang w:val="sr-Latn-BA"/>
        </w:rPr>
      </w:pPr>
    </w:p>
    <w:p w:rsidR="00B231E2" w:rsidRPr="001E0997" w:rsidRDefault="00B231E2" w:rsidP="008D6450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u w:val="single"/>
          <w:lang w:val="sr-Latn-BA"/>
        </w:rPr>
        <w:t>Panelisti: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</w:p>
    <w:p w:rsidR="00083BDD" w:rsidRPr="001E0997" w:rsidRDefault="00083BDD" w:rsidP="008D6450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</w:p>
    <w:p w:rsidR="00083BDD" w:rsidRPr="001E0997" w:rsidRDefault="00083BDD" w:rsidP="008D6450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Maja Sever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predsjednica </w:t>
      </w:r>
      <w:r w:rsidR="00D35826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Evropske federacije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novinara</w:t>
      </w:r>
    </w:p>
    <w:p w:rsidR="00B231E2" w:rsidRPr="001E0997" w:rsidRDefault="00083BDD" w:rsidP="00704C1C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>Drago Hedl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 </w:t>
      </w:r>
      <w:r w:rsidR="00D35826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istraživački novinar </w:t>
      </w:r>
      <w:r w:rsidR="00704C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iz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Osijeka</w:t>
      </w:r>
    </w:p>
    <w:p w:rsidR="006B1CC6" w:rsidRPr="001E0997" w:rsidRDefault="00395F1C" w:rsidP="00704C1C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Borka Rudić 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–</w:t>
      </w:r>
      <w:r w:rsidR="006B1CC6"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 </w:t>
      </w:r>
      <w:r w:rsidR="00216FCE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generalna sekretarka</w:t>
      </w:r>
      <w:r w:rsidR="00567301" w:rsidRPr="001E0997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 xml:space="preserve"> </w:t>
      </w:r>
      <w:r w:rsidR="000C177D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U</w:t>
      </w:r>
      <w:r w:rsidR="00A52EBA" w:rsidRPr="001E0997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 xml:space="preserve">druženja </w:t>
      </w:r>
      <w:r w:rsidR="000C177D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„</w:t>
      </w:r>
      <w:r w:rsidR="006B1CC6" w:rsidRPr="001E0997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BH novinari</w:t>
      </w:r>
      <w:r w:rsidR="000C177D" w:rsidRPr="000C177D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”</w:t>
      </w:r>
    </w:p>
    <w:p w:rsidR="00425C0A" w:rsidRPr="001E0997" w:rsidRDefault="00425C0A" w:rsidP="00425C0A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Siniša Vukelić</w:t>
      </w:r>
      <w:r w:rsidR="00216FCE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 xml:space="preserve"> </w:t>
      </w:r>
      <w:r w:rsidR="00216FCE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–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glavni i odgovorni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urednik portala Capital.ba</w:t>
      </w:r>
    </w:p>
    <w:p w:rsidR="00083BDD" w:rsidRPr="001E0997" w:rsidRDefault="00083BDD" w:rsidP="00083BDD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</w:pPr>
    </w:p>
    <w:p w:rsidR="00B231E2" w:rsidRPr="001E0997" w:rsidRDefault="00395F1C" w:rsidP="00083BDD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Moderator 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–</w:t>
      </w:r>
      <w:r w:rsidR="00B231E2"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 </w:t>
      </w:r>
      <w:r w:rsidR="00083BDD"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Vladimir Šušak, </w:t>
      </w:r>
      <w:r w:rsidR="00083BDD" w:rsidRPr="001E0997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novinar BHT1</w:t>
      </w:r>
    </w:p>
    <w:p w:rsidR="00B231E2" w:rsidRPr="008D6450" w:rsidRDefault="00B231E2" w:rsidP="008D6450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sz w:val="25"/>
          <w:szCs w:val="25"/>
          <w:lang w:val="sr-Latn-BA"/>
        </w:rPr>
      </w:pPr>
    </w:p>
    <w:p w:rsidR="00B231E2" w:rsidRPr="008D6450" w:rsidRDefault="00083BDD" w:rsidP="008D6450">
      <w:pPr>
        <w:autoSpaceDE w:val="0"/>
        <w:autoSpaceDN w:val="0"/>
        <w:adjustRightInd w:val="0"/>
        <w:spacing w:after="0" w:line="240" w:lineRule="auto"/>
        <w:ind w:left="720" w:right="-563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12</w:t>
      </w:r>
      <w:r w:rsidR="008162CA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00</w:t>
      </w:r>
      <w:r w:rsidR="00216FCE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="00216FCE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="00425C0A" w:rsidRPr="00425C0A">
        <w:rPr>
          <w:rFonts w:asciiTheme="majorHAnsi" w:hAnsiTheme="majorHAnsi" w:cs="Times New Roman"/>
          <w:b/>
          <w:color w:val="000000"/>
          <w:sz w:val="31"/>
          <w:szCs w:val="31"/>
          <w:lang w:val="sr-Latn-BA"/>
        </w:rPr>
        <w:t>PAUZA I IZJAVE ZA NOVINARE</w:t>
      </w:r>
    </w:p>
    <w:p w:rsidR="00B231E2" w:rsidRPr="008162CA" w:rsidRDefault="0071103F" w:rsidP="008D6450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  <w:r>
        <w:rPr>
          <w:rFonts w:asciiTheme="majorHAnsi" w:hAnsiTheme="majorHAnsi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1.05pt;margin-top:312.55pt;width:51.1pt;height:189.05pt;z-index:251658240;mso-position-horizontal-relative:page;mso-position-vertical-relative:page;v-text-anchor:middle" o:allowincell="f" strokecolor="#548dd4">
            <v:textbox style="layout-flow:vertical;mso-layout-flow-alt:bottom-to-top;mso-next-textbox:#_x0000_s1026;mso-fit-shape-to-text:t">
              <w:txbxContent>
                <w:p w:rsidR="00B15DE3" w:rsidRPr="00A5698D" w:rsidRDefault="00B15DE3" w:rsidP="00B15DE3">
                  <w:pPr>
                    <w:pStyle w:val="Footer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 w:rsidRPr="00A5698D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PROGRAM</w:t>
                  </w:r>
                </w:p>
              </w:txbxContent>
            </v:textbox>
            <w10:wrap anchorx="margin" anchory="margin"/>
          </v:shape>
        </w:pict>
      </w:r>
    </w:p>
    <w:p w:rsidR="00B231E2" w:rsidRPr="00567301" w:rsidRDefault="00083BDD" w:rsidP="00A716EA">
      <w:pPr>
        <w:autoSpaceDE w:val="0"/>
        <w:autoSpaceDN w:val="0"/>
        <w:adjustRightInd w:val="0"/>
        <w:spacing w:after="0" w:line="240" w:lineRule="auto"/>
        <w:ind w:left="2160" w:right="-563" w:hanging="1440"/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12</w:t>
      </w:r>
      <w:r w:rsidR="008162CA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2</w:t>
      </w:r>
      <w:r w:rsidR="00B231E2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0</w:t>
      </w:r>
      <w:r w:rsidR="00D9501E"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BA"/>
        </w:rPr>
        <w:tab/>
      </w:r>
      <w:r w:rsidR="00B231E2"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>PANEL</w:t>
      </w:r>
      <w:r w:rsidR="008D6450"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 xml:space="preserve"> II</w:t>
      </w:r>
      <w:r w:rsidR="00B231E2"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 xml:space="preserve">: </w:t>
      </w:r>
      <w:r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>CIJENA ODBRANE USTAVNOG PORETKA</w:t>
      </w:r>
    </w:p>
    <w:p w:rsidR="00B231E2" w:rsidRPr="008162CA" w:rsidRDefault="00B231E2" w:rsidP="008D6450">
      <w:pPr>
        <w:autoSpaceDE w:val="0"/>
        <w:autoSpaceDN w:val="0"/>
        <w:adjustRightInd w:val="0"/>
        <w:spacing w:after="0" w:line="240" w:lineRule="auto"/>
        <w:ind w:left="2160" w:right="-563" w:hanging="2160"/>
        <w:rPr>
          <w:rFonts w:asciiTheme="majorHAnsi" w:hAnsiTheme="majorHAnsi" w:cs="Times New Roman"/>
          <w:lang w:val="sr-Latn-BA"/>
        </w:rPr>
      </w:pPr>
    </w:p>
    <w:p w:rsidR="00B231E2" w:rsidRPr="001E0997" w:rsidRDefault="00B231E2" w:rsidP="008D6450">
      <w:pPr>
        <w:autoSpaceDE w:val="0"/>
        <w:autoSpaceDN w:val="0"/>
        <w:adjustRightInd w:val="0"/>
        <w:spacing w:after="0" w:line="240" w:lineRule="auto"/>
        <w:ind w:left="1407" w:right="-563" w:firstLine="720"/>
        <w:rPr>
          <w:rFonts w:asciiTheme="majorHAnsi" w:hAnsiTheme="majorHAnsi" w:cs="Times New Roman"/>
          <w:b/>
          <w:bCs/>
          <w:color w:val="000000"/>
          <w:sz w:val="25"/>
          <w:szCs w:val="25"/>
          <w:u w:val="single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u w:val="single"/>
          <w:lang w:val="sr-Latn-BA"/>
        </w:rPr>
        <w:t>Panelisti:</w:t>
      </w:r>
    </w:p>
    <w:p w:rsidR="00083BDD" w:rsidRPr="001E0997" w:rsidRDefault="00881E53" w:rsidP="008D6450">
      <w:pPr>
        <w:tabs>
          <w:tab w:val="left" w:pos="360"/>
          <w:tab w:val="left" w:pos="720"/>
          <w:tab w:val="left" w:pos="2127"/>
        </w:tabs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</w:p>
    <w:p w:rsidR="00083BDD" w:rsidRPr="001E0997" w:rsidRDefault="00083BDD" w:rsidP="008D6450">
      <w:pPr>
        <w:tabs>
          <w:tab w:val="left" w:pos="360"/>
          <w:tab w:val="left" w:pos="720"/>
          <w:tab w:val="left" w:pos="2127"/>
        </w:tabs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="007043BC"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 xml:space="preserve">Jovana Kisin </w:t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Zagajac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advokatica iz Banje Luke</w:t>
      </w:r>
    </w:p>
    <w:p w:rsidR="00EA3791" w:rsidRPr="001E0997" w:rsidRDefault="00704C1C" w:rsidP="008D6450">
      <w:pPr>
        <w:tabs>
          <w:tab w:val="left" w:pos="360"/>
          <w:tab w:val="left" w:pos="720"/>
          <w:tab w:val="left" w:pos="2127"/>
        </w:tabs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 xml:space="preserve">Lejla Turčilo 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–</w:t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profesorica Fakulteta političkih nauka </w:t>
      </w:r>
    </w:p>
    <w:p w:rsidR="00704C1C" w:rsidRPr="001E0997" w:rsidRDefault="00EA3791" w:rsidP="008D6450">
      <w:pPr>
        <w:tabs>
          <w:tab w:val="left" w:pos="360"/>
          <w:tab w:val="left" w:pos="720"/>
          <w:tab w:val="left" w:pos="2127"/>
        </w:tabs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  <w:t xml:space="preserve">  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Univerziteta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u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Sarajevu</w:t>
      </w:r>
    </w:p>
    <w:p w:rsidR="00083BDD" w:rsidRPr="001E0997" w:rsidRDefault="00083BDD" w:rsidP="008D6450">
      <w:pPr>
        <w:tabs>
          <w:tab w:val="left" w:pos="360"/>
          <w:tab w:val="left" w:pos="720"/>
          <w:tab w:val="left" w:pos="2127"/>
        </w:tabs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="00B50D48"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Aleksandar Trifunović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glavni i odgovorni </w:t>
      </w:r>
      <w:r w:rsidR="00B50D48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urednik portala BUKA</w:t>
      </w:r>
    </w:p>
    <w:p w:rsidR="00083BDD" w:rsidRPr="001E0997" w:rsidRDefault="00083BDD" w:rsidP="008D6450">
      <w:pPr>
        <w:tabs>
          <w:tab w:val="left" w:pos="360"/>
          <w:tab w:val="left" w:pos="720"/>
          <w:tab w:val="left" w:pos="2127"/>
        </w:tabs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Ivana Korajlić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</w:t>
      </w:r>
      <w:r w:rsidR="00567301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="00567301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izvršna direktorka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Transparency International BiH</w:t>
      </w:r>
    </w:p>
    <w:p w:rsidR="00B231E2" w:rsidRPr="001E0997" w:rsidRDefault="00881E53" w:rsidP="008D6450">
      <w:pPr>
        <w:tabs>
          <w:tab w:val="left" w:pos="360"/>
          <w:tab w:val="left" w:pos="720"/>
          <w:tab w:val="left" w:pos="2127"/>
        </w:tabs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</w:p>
    <w:p w:rsidR="00B231E2" w:rsidRDefault="00395F1C" w:rsidP="008D6450">
      <w:pPr>
        <w:autoSpaceDE w:val="0"/>
        <w:autoSpaceDN w:val="0"/>
        <w:adjustRightInd w:val="0"/>
        <w:spacing w:after="0" w:line="240" w:lineRule="auto"/>
        <w:ind w:left="1440" w:right="-563" w:firstLine="720"/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Moderator 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–</w:t>
      </w:r>
      <w:r w:rsidR="00B231E2"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 </w:t>
      </w:r>
      <w:r w:rsidR="006B1CC6"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Dejan Lučka, </w:t>
      </w:r>
      <w:r w:rsidR="006B1CC6" w:rsidRPr="001E0997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Banjalučki centar za ljudska prava</w:t>
      </w:r>
    </w:p>
    <w:p w:rsidR="00216FCE" w:rsidRDefault="00216FCE" w:rsidP="008D6450">
      <w:pPr>
        <w:autoSpaceDE w:val="0"/>
        <w:autoSpaceDN w:val="0"/>
        <w:adjustRightInd w:val="0"/>
        <w:spacing w:after="0" w:line="240" w:lineRule="auto"/>
        <w:ind w:left="1440" w:right="-563" w:firstLine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</w:p>
    <w:p w:rsidR="00216FCE" w:rsidRPr="008D6450" w:rsidRDefault="00216FCE" w:rsidP="00216FCE">
      <w:pPr>
        <w:autoSpaceDE w:val="0"/>
        <w:autoSpaceDN w:val="0"/>
        <w:adjustRightInd w:val="0"/>
        <w:spacing w:after="0" w:line="240" w:lineRule="auto"/>
        <w:ind w:left="720" w:right="-563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13</w:t>
      </w:r>
      <w:r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10</w:t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425C0A">
        <w:rPr>
          <w:rFonts w:asciiTheme="majorHAnsi" w:hAnsiTheme="majorHAnsi" w:cs="Times New Roman"/>
          <w:b/>
          <w:color w:val="000000"/>
          <w:sz w:val="31"/>
          <w:szCs w:val="31"/>
          <w:lang w:val="sr-Latn-BA"/>
        </w:rPr>
        <w:t>PAUZA</w:t>
      </w:r>
    </w:p>
    <w:p w:rsidR="00B231E2" w:rsidRPr="008162CA" w:rsidRDefault="00B231E2" w:rsidP="008D6450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lang w:val="sr-Latn-BA"/>
        </w:rPr>
      </w:pPr>
    </w:p>
    <w:p w:rsidR="00B231E2" w:rsidRPr="008D6450" w:rsidRDefault="00083BDD" w:rsidP="008D6450">
      <w:pPr>
        <w:autoSpaceDE w:val="0"/>
        <w:autoSpaceDN w:val="0"/>
        <w:adjustRightInd w:val="0"/>
        <w:spacing w:after="0" w:line="240" w:lineRule="auto"/>
        <w:ind w:left="2160" w:right="-563" w:hanging="1440"/>
        <w:rPr>
          <w:rFonts w:asciiTheme="majorHAnsi" w:hAnsiTheme="majorHAnsi" w:cs="Times New Roman"/>
          <w:b/>
          <w:bCs/>
          <w:color w:val="000000"/>
          <w:sz w:val="28"/>
          <w:szCs w:val="28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13</w:t>
      </w:r>
      <w:r w:rsidR="008162CA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 w:rsidR="00216FCE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2</w:t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0</w:t>
      </w:r>
      <w:r w:rsidR="008D6450">
        <w:rPr>
          <w:rFonts w:asciiTheme="majorHAnsi" w:hAnsiTheme="majorHAnsi" w:cs="Times New Roman"/>
          <w:color w:val="000000"/>
          <w:sz w:val="24"/>
          <w:szCs w:val="24"/>
          <w:lang w:val="sr-Latn-BA"/>
        </w:rPr>
        <w:tab/>
      </w:r>
      <w:r w:rsidR="00B231E2"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>PANEL</w:t>
      </w:r>
      <w:r w:rsidR="008D6450"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 xml:space="preserve"> III</w:t>
      </w:r>
      <w:r w:rsidR="00B231E2"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 xml:space="preserve">: </w:t>
      </w:r>
      <w:r w:rsidRPr="00567301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>POGREŠAN NAČIN I SMJER PUTA – ALTERNATIVNA RJEŠENJA</w:t>
      </w:r>
    </w:p>
    <w:p w:rsidR="00B231E2" w:rsidRPr="008162CA" w:rsidRDefault="00B231E2" w:rsidP="008D6450">
      <w:pPr>
        <w:autoSpaceDE w:val="0"/>
        <w:autoSpaceDN w:val="0"/>
        <w:adjustRightInd w:val="0"/>
        <w:spacing w:after="0" w:line="240" w:lineRule="auto"/>
        <w:ind w:left="2160" w:right="-563" w:hanging="2160"/>
        <w:rPr>
          <w:rFonts w:asciiTheme="majorHAnsi" w:hAnsiTheme="majorHAnsi" w:cs="Times New Roman"/>
          <w:lang w:val="sr-Latn-BA"/>
        </w:rPr>
      </w:pPr>
    </w:p>
    <w:p w:rsidR="00B231E2" w:rsidRPr="004C3115" w:rsidRDefault="00B231E2" w:rsidP="008D6450">
      <w:pPr>
        <w:autoSpaceDE w:val="0"/>
        <w:autoSpaceDN w:val="0"/>
        <w:adjustRightInd w:val="0"/>
        <w:spacing w:after="0" w:line="240" w:lineRule="auto"/>
        <w:ind w:left="2160" w:right="-563"/>
        <w:rPr>
          <w:rFonts w:asciiTheme="majorHAnsi" w:hAnsiTheme="majorHAnsi" w:cs="Times New Roman"/>
          <w:b/>
          <w:bCs/>
          <w:color w:val="000000"/>
          <w:sz w:val="25"/>
          <w:szCs w:val="25"/>
          <w:u w:val="single"/>
          <w:lang w:val="sr-Latn-BA"/>
        </w:rPr>
      </w:pPr>
      <w:r w:rsidRPr="004C3115">
        <w:rPr>
          <w:rFonts w:asciiTheme="majorHAnsi" w:hAnsiTheme="majorHAnsi" w:cs="Times New Roman"/>
          <w:b/>
          <w:bCs/>
          <w:color w:val="000000"/>
          <w:sz w:val="25"/>
          <w:szCs w:val="25"/>
          <w:u w:val="single"/>
          <w:lang w:val="sr-Latn-BA"/>
        </w:rPr>
        <w:t>Panelisti:</w:t>
      </w:r>
    </w:p>
    <w:p w:rsidR="00B231E2" w:rsidRDefault="00881E53" w:rsidP="008D645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8D6450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8D6450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8D6450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8D6450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</w:p>
    <w:p w:rsidR="00083BDD" w:rsidRPr="001E0997" w:rsidRDefault="00083BDD" w:rsidP="008D645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Igor Ličina</w:t>
      </w:r>
      <w:r w:rsidR="00216FCE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– </w:t>
      </w:r>
      <w:r w:rsidR="00D35826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službenik za ljudska prava u Misiji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 </w:t>
      </w:r>
      <w:r w:rsidR="00D9501E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OSCE-a </w:t>
      </w:r>
      <w:r w:rsidR="00DA467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u B</w:t>
      </w:r>
      <w:r w:rsidR="00D35826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iH</w:t>
      </w:r>
    </w:p>
    <w:p w:rsidR="00EA3791" w:rsidRPr="001E0997" w:rsidRDefault="00083BDD" w:rsidP="008D645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  <w:t>Đorđe Vuković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profesor na</w:t>
      </w:r>
      <w:r w:rsidR="00F12CF2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Fakultetu političkih nauka </w:t>
      </w:r>
    </w:p>
    <w:p w:rsidR="00083BDD" w:rsidRPr="001E0997" w:rsidRDefault="00EA3791" w:rsidP="008D645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ab/>
        <w:t xml:space="preserve">       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Univerziteta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u</w:t>
      </w:r>
      <w:r w:rsidR="00395F1C"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 xml:space="preserve"> 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Banjoj Luci</w:t>
      </w:r>
    </w:p>
    <w:p w:rsidR="00A52EBA" w:rsidRPr="001E0997" w:rsidRDefault="00083BDD" w:rsidP="00AE101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Milan Antonijević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nekadašnji direktor </w:t>
      </w:r>
      <w:r w:rsidR="00AE1015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F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ondacije za </w:t>
      </w:r>
      <w:r w:rsidR="00AE1015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o</w:t>
      </w:r>
      <w:r w:rsidR="00A52EBA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tvoreno</w:t>
      </w:r>
    </w:p>
    <w:p w:rsidR="00083BDD" w:rsidRPr="001E0997" w:rsidRDefault="00A52EBA" w:rsidP="00AE101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 </w:t>
      </w:r>
      <w:r w:rsidR="00395F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ab/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društvo</w:t>
      </w:r>
      <w:r w:rsidR="00083BDD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 i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 Komiteta pravnika za ljudska prava</w:t>
      </w:r>
    </w:p>
    <w:p w:rsidR="00083BDD" w:rsidRPr="001E0997" w:rsidRDefault="00083BDD" w:rsidP="008D645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color w:val="000000"/>
          <w:sz w:val="25"/>
          <w:szCs w:val="25"/>
          <w:lang w:val="sr-Latn-BA"/>
        </w:rPr>
        <w:t>Sandra Gojković Arbutina</w:t>
      </w:r>
      <w:r w:rsidR="00395F1C"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–</w:t>
      </w:r>
      <w:r w:rsidRPr="001E0997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 xml:space="preserve">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z</w:t>
      </w:r>
      <w:r w:rsidR="00567301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amjenica predsjednika 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Upravnog </w:t>
      </w:r>
    </w:p>
    <w:p w:rsidR="00083BDD" w:rsidRPr="001E0997" w:rsidRDefault="00083BDD" w:rsidP="0056730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963" w:hanging="720"/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</w:r>
      <w:r w:rsidR="00A52EBA"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</w:r>
      <w:r w:rsidR="00395F1C" w:rsidRPr="001E0997">
        <w:rPr>
          <w:rFonts w:asciiTheme="majorHAnsi" w:hAnsiTheme="majorHAnsi" w:cs="Times New Roman"/>
          <w:b/>
          <w:i/>
          <w:color w:val="000000"/>
          <w:sz w:val="25"/>
          <w:szCs w:val="25"/>
          <w:lang w:val="sr-Latn-BA"/>
        </w:rPr>
        <w:tab/>
        <w:t xml:space="preserve">     </w:t>
      </w:r>
      <w:r w:rsidR="00974B09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o</w:t>
      </w:r>
      <w:r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 xml:space="preserve">dbora Vijeća za štampu </w:t>
      </w:r>
      <w:r w:rsidR="00567301" w:rsidRPr="001E0997">
        <w:rPr>
          <w:rFonts w:asciiTheme="majorHAnsi" w:hAnsiTheme="majorHAnsi" w:cs="Times New Roman"/>
          <w:i/>
          <w:color w:val="000000"/>
          <w:sz w:val="25"/>
          <w:szCs w:val="25"/>
          <w:lang w:val="sr-Latn-BA"/>
        </w:rPr>
        <w:t>i online medije</w:t>
      </w:r>
    </w:p>
    <w:p w:rsidR="00083BDD" w:rsidRPr="001E0997" w:rsidRDefault="00083BDD" w:rsidP="008D6450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</w:p>
    <w:p w:rsidR="00B231E2" w:rsidRPr="001E0997" w:rsidRDefault="00881E53" w:rsidP="00083BDD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right="-563" w:hanging="720"/>
        <w:rPr>
          <w:rFonts w:asciiTheme="majorHAnsi" w:hAnsiTheme="majorHAnsi" w:cs="Times New Roman"/>
          <w:color w:val="000000"/>
          <w:sz w:val="25"/>
          <w:szCs w:val="25"/>
          <w:lang w:val="sr-Latn-BA"/>
        </w:rPr>
      </w:pP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ab/>
      </w:r>
      <w:r w:rsidR="00B231E2"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Moderator: </w:t>
      </w:r>
      <w:r w:rsidR="00083BDD" w:rsidRPr="001E0997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Dejan Lučka, </w:t>
      </w:r>
      <w:r w:rsidR="00083BDD" w:rsidRPr="001E0997">
        <w:rPr>
          <w:rFonts w:asciiTheme="majorHAnsi" w:hAnsiTheme="majorHAnsi" w:cs="Times New Roman"/>
          <w:bCs/>
          <w:i/>
          <w:color w:val="000000"/>
          <w:sz w:val="25"/>
          <w:szCs w:val="25"/>
          <w:lang w:val="sr-Latn-BA"/>
        </w:rPr>
        <w:t>Banjalučki centar za ljudska prava</w:t>
      </w:r>
    </w:p>
    <w:p w:rsidR="00B231E2" w:rsidRPr="008D6450" w:rsidRDefault="00B231E2" w:rsidP="008D6450">
      <w:pPr>
        <w:autoSpaceDE w:val="0"/>
        <w:autoSpaceDN w:val="0"/>
        <w:adjustRightInd w:val="0"/>
        <w:spacing w:after="0" w:line="240" w:lineRule="auto"/>
        <w:ind w:left="2160" w:right="-563" w:hanging="2160"/>
        <w:rPr>
          <w:rFonts w:asciiTheme="majorHAnsi" w:hAnsiTheme="majorHAnsi" w:cs="Times New Roman"/>
          <w:sz w:val="25"/>
          <w:szCs w:val="25"/>
          <w:lang w:val="sr-Latn-BA"/>
        </w:rPr>
      </w:pPr>
    </w:p>
    <w:p w:rsidR="00216FCE" w:rsidRPr="008D6450" w:rsidRDefault="00216FCE" w:rsidP="00216FCE">
      <w:pPr>
        <w:autoSpaceDE w:val="0"/>
        <w:autoSpaceDN w:val="0"/>
        <w:adjustRightInd w:val="0"/>
        <w:spacing w:after="0" w:line="240" w:lineRule="auto"/>
        <w:ind w:left="2160" w:right="-563" w:hanging="1440"/>
        <w:rPr>
          <w:rFonts w:asciiTheme="majorHAnsi" w:hAnsiTheme="majorHAnsi" w:cs="Times New Roman"/>
          <w:b/>
          <w:bCs/>
          <w:color w:val="000000"/>
          <w:sz w:val="28"/>
          <w:szCs w:val="28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14</w:t>
      </w:r>
      <w:r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10</w:t>
      </w:r>
      <w:r>
        <w:rPr>
          <w:rFonts w:asciiTheme="majorHAnsi" w:hAnsiTheme="majorHAnsi" w:cs="Times New Roman"/>
          <w:color w:val="000000"/>
          <w:sz w:val="24"/>
          <w:szCs w:val="24"/>
          <w:lang w:val="sr-Latn-BA"/>
        </w:rPr>
        <w:tab/>
      </w:r>
      <w:r w:rsidRPr="00216FCE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>POTPISIVANJE DEKLARCIJE, ZAKLJUČCI I PRIJEDLOZI</w:t>
      </w:r>
    </w:p>
    <w:p w:rsidR="00B231E2" w:rsidRPr="008D6450" w:rsidRDefault="00B231E2" w:rsidP="008D6450">
      <w:pPr>
        <w:autoSpaceDE w:val="0"/>
        <w:autoSpaceDN w:val="0"/>
        <w:adjustRightInd w:val="0"/>
        <w:spacing w:after="0" w:line="240" w:lineRule="auto"/>
        <w:ind w:right="-563"/>
        <w:rPr>
          <w:rFonts w:asciiTheme="majorHAnsi" w:hAnsiTheme="majorHAnsi" w:cs="Times New Roman"/>
          <w:sz w:val="25"/>
          <w:szCs w:val="25"/>
          <w:lang w:val="sr-Latn-BA"/>
        </w:rPr>
      </w:pPr>
    </w:p>
    <w:p w:rsidR="00B231E2" w:rsidRPr="00216FCE" w:rsidRDefault="00CA6A37" w:rsidP="00216FCE">
      <w:pPr>
        <w:autoSpaceDE w:val="0"/>
        <w:autoSpaceDN w:val="0"/>
        <w:adjustRightInd w:val="0"/>
        <w:spacing w:after="0" w:line="240" w:lineRule="auto"/>
        <w:ind w:right="-563" w:firstLine="720"/>
        <w:rPr>
          <w:rFonts w:asciiTheme="majorHAnsi" w:hAnsiTheme="majorHAnsi" w:cs="Times New Roman"/>
          <w:b/>
          <w:bCs/>
          <w:color w:val="000000"/>
          <w:sz w:val="30"/>
          <w:szCs w:val="30"/>
          <w:lang w:val="sr-Latn-BA"/>
        </w:rPr>
      </w:pP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14</w:t>
      </w:r>
      <w:r w:rsidR="008162CA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.</w:t>
      </w:r>
      <w:r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3</w:t>
      </w:r>
      <w:r w:rsidR="00B231E2" w:rsidRPr="008D6450">
        <w:rPr>
          <w:rFonts w:asciiTheme="majorHAnsi" w:hAnsiTheme="majorHAnsi" w:cs="Times New Roman"/>
          <w:color w:val="000000"/>
          <w:sz w:val="25"/>
          <w:szCs w:val="25"/>
          <w:lang w:val="sr-Latn-BA"/>
        </w:rPr>
        <w:t>0</w:t>
      </w:r>
      <w:r w:rsidR="00881E53" w:rsidRPr="008D6450">
        <w:rPr>
          <w:rFonts w:asciiTheme="majorHAnsi" w:hAnsiTheme="majorHAnsi" w:cs="Times New Roman"/>
          <w:b/>
          <w:bCs/>
          <w:color w:val="000000"/>
          <w:sz w:val="25"/>
          <w:szCs w:val="25"/>
          <w:lang w:val="sr-Latn-BA"/>
        </w:rPr>
        <w:t xml:space="preserve">                </w:t>
      </w:r>
      <w:r w:rsidR="00425C0A" w:rsidRPr="00425C0A">
        <w:rPr>
          <w:rFonts w:asciiTheme="majorHAnsi" w:hAnsiTheme="majorHAnsi" w:cs="Times New Roman"/>
          <w:b/>
          <w:bCs/>
          <w:color w:val="000000"/>
          <w:sz w:val="31"/>
          <w:szCs w:val="31"/>
          <w:lang w:val="sr-Latn-BA"/>
        </w:rPr>
        <w:t>RUČAK</w:t>
      </w:r>
    </w:p>
    <w:sectPr w:rsidR="00B231E2" w:rsidRPr="00216FCE" w:rsidSect="00CA6A37">
      <w:pgSz w:w="11907" w:h="16839" w:code="9"/>
      <w:pgMar w:top="1080" w:right="1440" w:bottom="851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0F" w:rsidRDefault="0040640F" w:rsidP="00B15DE3">
      <w:pPr>
        <w:spacing w:after="0" w:line="240" w:lineRule="auto"/>
      </w:pPr>
      <w:r>
        <w:separator/>
      </w:r>
    </w:p>
  </w:endnote>
  <w:endnote w:type="continuationSeparator" w:id="1">
    <w:p w:rsidR="0040640F" w:rsidRDefault="0040640F" w:rsidP="00B1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0F" w:rsidRDefault="0040640F" w:rsidP="00B15DE3">
      <w:pPr>
        <w:spacing w:after="0" w:line="240" w:lineRule="auto"/>
      </w:pPr>
      <w:r>
        <w:separator/>
      </w:r>
    </w:p>
  </w:footnote>
  <w:footnote w:type="continuationSeparator" w:id="1">
    <w:p w:rsidR="0040640F" w:rsidRDefault="0040640F" w:rsidP="00B1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2"/>
    <w:rsid w:val="00000685"/>
    <w:rsid w:val="00020AAD"/>
    <w:rsid w:val="00041AFD"/>
    <w:rsid w:val="0005241B"/>
    <w:rsid w:val="00062B71"/>
    <w:rsid w:val="00083BDD"/>
    <w:rsid w:val="000C177D"/>
    <w:rsid w:val="000F52A4"/>
    <w:rsid w:val="00132CA4"/>
    <w:rsid w:val="001579CB"/>
    <w:rsid w:val="001752D4"/>
    <w:rsid w:val="001A753E"/>
    <w:rsid w:val="001E0997"/>
    <w:rsid w:val="00216FCE"/>
    <w:rsid w:val="00235A1A"/>
    <w:rsid w:val="00316D38"/>
    <w:rsid w:val="00377469"/>
    <w:rsid w:val="00394EA8"/>
    <w:rsid w:val="00395F1C"/>
    <w:rsid w:val="00396F07"/>
    <w:rsid w:val="003C458B"/>
    <w:rsid w:val="003E6F30"/>
    <w:rsid w:val="0040640F"/>
    <w:rsid w:val="00425C0A"/>
    <w:rsid w:val="004C3115"/>
    <w:rsid w:val="004E4A90"/>
    <w:rsid w:val="004F0590"/>
    <w:rsid w:val="00565E5E"/>
    <w:rsid w:val="00567301"/>
    <w:rsid w:val="005A3229"/>
    <w:rsid w:val="005B151B"/>
    <w:rsid w:val="005D59AC"/>
    <w:rsid w:val="00614B73"/>
    <w:rsid w:val="00625DD1"/>
    <w:rsid w:val="00646DD1"/>
    <w:rsid w:val="006A17B5"/>
    <w:rsid w:val="006B1CC6"/>
    <w:rsid w:val="006B3295"/>
    <w:rsid w:val="006E7B91"/>
    <w:rsid w:val="007043BC"/>
    <w:rsid w:val="00704C1C"/>
    <w:rsid w:val="0071103F"/>
    <w:rsid w:val="007447DF"/>
    <w:rsid w:val="007724C8"/>
    <w:rsid w:val="007927B7"/>
    <w:rsid w:val="008162CA"/>
    <w:rsid w:val="00834D4D"/>
    <w:rsid w:val="0086018F"/>
    <w:rsid w:val="00873D68"/>
    <w:rsid w:val="0087756A"/>
    <w:rsid w:val="00881E53"/>
    <w:rsid w:val="008D6450"/>
    <w:rsid w:val="008F2CF4"/>
    <w:rsid w:val="00954BF2"/>
    <w:rsid w:val="00974B09"/>
    <w:rsid w:val="009A7361"/>
    <w:rsid w:val="009B43D8"/>
    <w:rsid w:val="009F2025"/>
    <w:rsid w:val="00A52EBA"/>
    <w:rsid w:val="00A716EA"/>
    <w:rsid w:val="00AC0F48"/>
    <w:rsid w:val="00AE1015"/>
    <w:rsid w:val="00AE4811"/>
    <w:rsid w:val="00AE7AD1"/>
    <w:rsid w:val="00B15DE3"/>
    <w:rsid w:val="00B231E2"/>
    <w:rsid w:val="00B508DD"/>
    <w:rsid w:val="00B50D48"/>
    <w:rsid w:val="00BB1800"/>
    <w:rsid w:val="00BB5F61"/>
    <w:rsid w:val="00BE74C2"/>
    <w:rsid w:val="00C1518D"/>
    <w:rsid w:val="00CA553F"/>
    <w:rsid w:val="00CA6A37"/>
    <w:rsid w:val="00D167E1"/>
    <w:rsid w:val="00D35826"/>
    <w:rsid w:val="00D81D0D"/>
    <w:rsid w:val="00D9501E"/>
    <w:rsid w:val="00DA467A"/>
    <w:rsid w:val="00DC765F"/>
    <w:rsid w:val="00DD7E77"/>
    <w:rsid w:val="00DF710A"/>
    <w:rsid w:val="00EA3791"/>
    <w:rsid w:val="00EE5C67"/>
    <w:rsid w:val="00F12CF2"/>
    <w:rsid w:val="00F658C3"/>
    <w:rsid w:val="00FB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DE3"/>
  </w:style>
  <w:style w:type="paragraph" w:styleId="Footer">
    <w:name w:val="footer"/>
    <w:basedOn w:val="Normal"/>
    <w:link w:val="FooterChar"/>
    <w:uiPriority w:val="99"/>
    <w:unhideWhenUsed/>
    <w:rsid w:val="00B1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Dejan</cp:lastModifiedBy>
  <cp:revision>41</cp:revision>
  <cp:lastPrinted>2023-01-28T19:35:00Z</cp:lastPrinted>
  <dcterms:created xsi:type="dcterms:W3CDTF">2019-05-07T09:06:00Z</dcterms:created>
  <dcterms:modified xsi:type="dcterms:W3CDTF">2023-01-30T13:56:00Z</dcterms:modified>
</cp:coreProperties>
</file>