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1EAB" w:rsidRDefault="00683A14" w:rsidP="00662AC3">
      <w:pPr>
        <w:rPr>
          <w:rFonts w:ascii="Trebuchet MS" w:hAnsi="Trebuchet MS"/>
          <w:lang w:val="sr-Latn-BA"/>
        </w:rPr>
      </w:pPr>
      <w:r w:rsidRPr="000A56BF">
        <w:rPr>
          <w:rFonts w:ascii="Trebuchet MS" w:hAnsi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B4DEE" wp14:editId="4A29762E">
                <wp:simplePos x="0" y="0"/>
                <wp:positionH relativeFrom="column">
                  <wp:posOffset>3957955</wp:posOffset>
                </wp:positionH>
                <wp:positionV relativeFrom="paragraph">
                  <wp:posOffset>142470</wp:posOffset>
                </wp:positionV>
                <wp:extent cx="2691765" cy="5981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14" w:rsidRPr="000F571A" w:rsidRDefault="00683A14" w:rsidP="00683A14">
                            <w:pPr>
                              <w:pStyle w:val="Kontaktinformation"/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  <w:lang w:val="sr-Latn-BA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  <w:lang w:val="sr-Latn-BA"/>
                              </w:rPr>
                              <w:t xml:space="preserve">                       Korporativne komunikacije  </w:t>
                            </w:r>
                          </w:p>
                          <w:p w:rsidR="00683A14" w:rsidRPr="000F571A" w:rsidRDefault="00683A14" w:rsidP="00683A14">
                            <w:pPr>
                              <w:pStyle w:val="Kontaktinformation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  <w:t xml:space="preserve">                       </w:t>
                            </w:r>
                            <w:r w:rsidRPr="000F571A"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  <w:t>tel +387 (0) 51 336-714</w:t>
                            </w:r>
                          </w:p>
                          <w:p w:rsidR="00683A14" w:rsidRPr="000F571A" w:rsidRDefault="00683A14" w:rsidP="00683A14">
                            <w:pPr>
                              <w:pStyle w:val="Kontaktinformation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  <w:t xml:space="preserve">                       fax +387 (0) 51 336-</w:t>
                            </w:r>
                            <w:r w:rsidRPr="000F571A"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  <w:t>518</w:t>
                            </w:r>
                          </w:p>
                          <w:p w:rsidR="00683A14" w:rsidRPr="000F571A" w:rsidRDefault="00683A14" w:rsidP="00683A14">
                            <w:pPr>
                              <w:pStyle w:val="Kontaktinformation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  <w:t xml:space="preserve">                       korporativne</w:t>
                            </w:r>
                            <w:r w:rsidRPr="000F571A"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  <w:t>.komunikacije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  <w:t>.bih</w:t>
                            </w:r>
                            <w:r w:rsidRPr="000F571A"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sr-Latn-BA"/>
                              </w:rPr>
                              <w:t>@addiko.com</w:t>
                            </w:r>
                          </w:p>
                          <w:p w:rsidR="00683A14" w:rsidRPr="008716AF" w:rsidRDefault="00683A14" w:rsidP="00683A14">
                            <w:pPr>
                              <w:spacing w:after="100" w:afterAutospacing="1" w:line="240" w:lineRule="auto"/>
                              <w:rPr>
                                <w:lang w:val="sr-Latn-BA"/>
                              </w:rPr>
                            </w:pPr>
                          </w:p>
                          <w:p w:rsidR="00683A14" w:rsidRPr="008716AF" w:rsidRDefault="00683A14" w:rsidP="00683A14">
                            <w:pPr>
                              <w:spacing w:after="100" w:afterAutospacing="1" w:line="240" w:lineRule="auto"/>
                              <w:rPr>
                                <w:lang w:val="sr-Latn-BA"/>
                              </w:rPr>
                            </w:pPr>
                          </w:p>
                          <w:p w:rsidR="00683A14" w:rsidRPr="008716AF" w:rsidRDefault="00683A14" w:rsidP="00683A14">
                            <w:pPr>
                              <w:spacing w:after="100" w:afterAutospacing="1" w:line="240" w:lineRule="auto"/>
                              <w:rPr>
                                <w:lang w:val="sr-Latn-BA"/>
                              </w:rPr>
                            </w:pPr>
                          </w:p>
                          <w:p w:rsidR="00683A14" w:rsidRPr="008716AF" w:rsidRDefault="00683A14" w:rsidP="00683A14">
                            <w:pPr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  <w:lang w:val="sr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5pt;margin-top:11.2pt;width:211.9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+Gtg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jqjIPKwOlhADc9wTF02TJVw72ovinExaolfEtvpRRjS0kN2fnmpntxdcZR&#10;BmQzfhQ1hCE7LSzQ1MjelA6KgQAduvR06oxJpYLDIE79RRxhVIEtShN/YV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" filled="f" stroked="f">
                <v:textbox>
                  <w:txbxContent>
                    <w:p w:rsidR="00683A14" w:rsidRPr="000F571A" w:rsidRDefault="00683A14" w:rsidP="00683A14">
                      <w:pPr>
                        <w:pStyle w:val="Kontaktinformation"/>
                        <w:rPr>
                          <w:rFonts w:ascii="Trebuchet MS" w:hAnsi="Trebuchet MS"/>
                          <w:b/>
                          <w:sz w:val="14"/>
                          <w:szCs w:val="14"/>
                          <w:lang w:val="sr-Latn-BA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4"/>
                          <w:szCs w:val="14"/>
                          <w:lang w:val="sr-Latn-BA"/>
                        </w:rPr>
                        <w:t xml:space="preserve">                       Korporativne komunikacije  </w:t>
                      </w:r>
                    </w:p>
                    <w:p w:rsidR="00683A14" w:rsidRPr="000F571A" w:rsidRDefault="00683A14" w:rsidP="00683A14">
                      <w:pPr>
                        <w:pStyle w:val="Kontaktinformation"/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  <w:t xml:space="preserve">                       </w:t>
                      </w:r>
                      <w:r w:rsidRPr="000F571A"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  <w:t>tel +387 (0) 51 336-714</w:t>
                      </w:r>
                    </w:p>
                    <w:p w:rsidR="00683A14" w:rsidRPr="000F571A" w:rsidRDefault="00683A14" w:rsidP="00683A14">
                      <w:pPr>
                        <w:pStyle w:val="Kontaktinformation"/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  <w:t xml:space="preserve">                       fax +387 (0) 51 336-</w:t>
                      </w:r>
                      <w:r w:rsidRPr="000F571A"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  <w:t>518</w:t>
                      </w:r>
                    </w:p>
                    <w:p w:rsidR="00683A14" w:rsidRPr="000F571A" w:rsidRDefault="00683A14" w:rsidP="00683A14">
                      <w:pPr>
                        <w:pStyle w:val="Kontaktinformation"/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  <w:t xml:space="preserve">                       korporativne</w:t>
                      </w:r>
                      <w:r w:rsidRPr="000F571A"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  <w:t>.komunikacije</w:t>
                      </w:r>
                      <w:r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  <w:t>.bih</w:t>
                      </w:r>
                      <w:r w:rsidRPr="000F571A">
                        <w:rPr>
                          <w:rFonts w:ascii="Trebuchet MS" w:hAnsi="Trebuchet MS"/>
                          <w:sz w:val="14"/>
                          <w:szCs w:val="14"/>
                          <w:lang w:val="sr-Latn-BA"/>
                        </w:rPr>
                        <w:t>@addiko.com</w:t>
                      </w:r>
                    </w:p>
                    <w:p w:rsidR="00683A14" w:rsidRPr="008716AF" w:rsidRDefault="00683A14" w:rsidP="00683A14">
                      <w:pPr>
                        <w:spacing w:after="100" w:afterAutospacing="1" w:line="240" w:lineRule="auto"/>
                        <w:rPr>
                          <w:lang w:val="sr-Latn-BA"/>
                        </w:rPr>
                      </w:pPr>
                    </w:p>
                    <w:p w:rsidR="00683A14" w:rsidRPr="008716AF" w:rsidRDefault="00683A14" w:rsidP="00683A14">
                      <w:pPr>
                        <w:spacing w:after="100" w:afterAutospacing="1" w:line="240" w:lineRule="auto"/>
                        <w:rPr>
                          <w:lang w:val="sr-Latn-BA"/>
                        </w:rPr>
                      </w:pPr>
                    </w:p>
                    <w:p w:rsidR="00683A14" w:rsidRPr="008716AF" w:rsidRDefault="00683A14" w:rsidP="00683A14">
                      <w:pPr>
                        <w:spacing w:after="100" w:afterAutospacing="1" w:line="240" w:lineRule="auto"/>
                        <w:rPr>
                          <w:lang w:val="sr-Latn-BA"/>
                        </w:rPr>
                      </w:pPr>
                    </w:p>
                    <w:p w:rsidR="00683A14" w:rsidRPr="008716AF" w:rsidRDefault="00683A14" w:rsidP="00683A14">
                      <w:pPr>
                        <w:spacing w:after="100" w:afterAutospacing="1" w:line="240" w:lineRule="auto"/>
                        <w:rPr>
                          <w:sz w:val="18"/>
                          <w:szCs w:val="18"/>
                          <w:lang w:val="sr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792" w:rsidRPr="00AA4792" w:rsidRDefault="00AA4792" w:rsidP="00662AC3">
      <w:pPr>
        <w:rPr>
          <w:rFonts w:ascii="Trebuchet MS" w:hAnsi="Trebuchet MS"/>
          <w:b/>
          <w:lang w:val="sr-Latn-BA"/>
        </w:rPr>
      </w:pPr>
      <w:r w:rsidRPr="00AA4792">
        <w:rPr>
          <w:rFonts w:ascii="Trebuchet MS" w:hAnsi="Trebuchet MS"/>
          <w:b/>
          <w:lang w:val="sr-Latn-BA"/>
        </w:rPr>
        <w:t>Banja Luka, 08. j</w:t>
      </w:r>
      <w:r w:rsidR="00683A14">
        <w:rPr>
          <w:rFonts w:ascii="Trebuchet MS" w:hAnsi="Trebuchet MS"/>
          <w:b/>
          <w:lang w:val="sr-Latn-BA"/>
        </w:rPr>
        <w:t>un</w:t>
      </w:r>
      <w:r w:rsidRPr="00AA4792">
        <w:rPr>
          <w:rFonts w:ascii="Trebuchet MS" w:hAnsi="Trebuchet MS"/>
          <w:b/>
          <w:lang w:val="sr-Latn-BA"/>
        </w:rPr>
        <w:t xml:space="preserve"> 2017. godine</w:t>
      </w:r>
    </w:p>
    <w:p w:rsidR="00AA4792" w:rsidRDefault="00AA4792" w:rsidP="00662AC3">
      <w:pPr>
        <w:rPr>
          <w:rFonts w:ascii="Trebuchet MS" w:hAnsi="Trebuchet MS"/>
          <w:b/>
          <w:lang w:val="sr-Latn-BA"/>
        </w:rPr>
      </w:pPr>
      <w:r w:rsidRPr="00AA4792">
        <w:rPr>
          <w:rFonts w:ascii="Trebuchet MS" w:hAnsi="Trebuchet MS"/>
          <w:b/>
          <w:lang w:val="sr-Latn-BA"/>
        </w:rPr>
        <w:t>Capital.ba</w:t>
      </w:r>
    </w:p>
    <w:p w:rsidR="00AA4792" w:rsidRPr="00AA4792" w:rsidRDefault="00AA4792" w:rsidP="00662AC3">
      <w:pPr>
        <w:rPr>
          <w:rFonts w:ascii="Trebuchet MS" w:hAnsi="Trebuchet MS"/>
          <w:b/>
          <w:lang w:val="sr-Latn-BA"/>
        </w:rPr>
      </w:pPr>
      <w:r>
        <w:rPr>
          <w:rFonts w:ascii="Trebuchet MS" w:hAnsi="Trebuchet MS"/>
          <w:b/>
          <w:lang w:val="sr-Latn-BA"/>
        </w:rPr>
        <w:t>Odgovori za Capital.ba, novinar Marina Čigoja, 066 806 419</w:t>
      </w:r>
    </w:p>
    <w:p w:rsidR="00AA4792" w:rsidRPr="00AA4792" w:rsidRDefault="00AA4792" w:rsidP="00662AC3">
      <w:pPr>
        <w:rPr>
          <w:rFonts w:ascii="Trebuchet MS" w:hAnsi="Trebuchet MS"/>
          <w:b/>
          <w:lang w:val="sr-Latn-BA"/>
        </w:rPr>
      </w:pPr>
      <w:r>
        <w:rPr>
          <w:rFonts w:ascii="Trebuchet MS" w:hAnsi="Trebuchet MS"/>
          <w:b/>
          <w:lang w:val="sr-Latn-BA"/>
        </w:rPr>
        <w:t>Odgovore dala:</w:t>
      </w:r>
      <w:r w:rsidRPr="00AA4792">
        <w:rPr>
          <w:rFonts w:ascii="Trebuchet MS" w:hAnsi="Trebuchet MS"/>
          <w:b/>
          <w:lang w:val="sr-Latn-BA"/>
        </w:rPr>
        <w:t xml:space="preserve"> Addiko Bank</w:t>
      </w:r>
    </w:p>
    <w:p w:rsidR="00AA4792" w:rsidRPr="00AA4792" w:rsidRDefault="00AA4792" w:rsidP="00662AC3">
      <w:pPr>
        <w:rPr>
          <w:rFonts w:ascii="Trebuchet MS" w:hAnsi="Trebuchet MS"/>
          <w:lang w:val="sr-Latn-BA"/>
        </w:rPr>
      </w:pPr>
    </w:p>
    <w:p w:rsidR="00AA4792" w:rsidRPr="00AA4792" w:rsidRDefault="00683A14" w:rsidP="00AA4792">
      <w:pPr>
        <w:ind w:right="2557"/>
        <w:rPr>
          <w:rFonts w:ascii="Trebuchet MS" w:hAnsi="Trebuchet MS"/>
          <w:b/>
          <w:lang w:val="sr-Latn-BA"/>
        </w:rPr>
      </w:pPr>
      <w:r>
        <w:rPr>
          <w:rFonts w:ascii="Trebuchet MS" w:hAnsi="Trebuchet MS"/>
          <w:b/>
          <w:lang w:val="sr-Latn-BA"/>
        </w:rPr>
        <w:t>Poštovana</w:t>
      </w:r>
      <w:r w:rsidR="00AA4792" w:rsidRPr="00AA4792">
        <w:rPr>
          <w:rFonts w:ascii="Trebuchet MS" w:hAnsi="Trebuchet MS"/>
          <w:b/>
          <w:lang w:val="sr-Latn-BA"/>
        </w:rPr>
        <w:t>,</w:t>
      </w:r>
    </w:p>
    <w:p w:rsidR="00AA4792" w:rsidRPr="00AA4792" w:rsidRDefault="00AA4792" w:rsidP="00AA4792">
      <w:pPr>
        <w:ind w:right="2557"/>
        <w:rPr>
          <w:rFonts w:ascii="Trebuchet MS" w:hAnsi="Trebuchet MS"/>
          <w:b/>
          <w:lang w:val="en-US"/>
        </w:rPr>
      </w:pPr>
      <w:proofErr w:type="spellStart"/>
      <w:r w:rsidRPr="00AA4792">
        <w:rPr>
          <w:rFonts w:ascii="Trebuchet MS" w:hAnsi="Trebuchet MS"/>
          <w:b/>
          <w:lang w:val="en-US"/>
        </w:rPr>
        <w:t>Dostavljamo</w:t>
      </w:r>
      <w:proofErr w:type="spellEnd"/>
      <w:r w:rsidRPr="00AA4792">
        <w:rPr>
          <w:rFonts w:ascii="Trebuchet MS" w:hAnsi="Trebuchet MS"/>
          <w:b/>
          <w:lang w:val="en-US"/>
        </w:rPr>
        <w:t xml:space="preserve"> </w:t>
      </w:r>
      <w:proofErr w:type="spellStart"/>
      <w:r w:rsidRPr="00AA4792">
        <w:rPr>
          <w:rFonts w:ascii="Trebuchet MS" w:hAnsi="Trebuchet MS"/>
          <w:b/>
          <w:lang w:val="en-US"/>
        </w:rPr>
        <w:t>Vam</w:t>
      </w:r>
      <w:proofErr w:type="spellEnd"/>
      <w:r w:rsidRPr="00AA4792">
        <w:rPr>
          <w:rFonts w:ascii="Trebuchet MS" w:hAnsi="Trebuchet MS"/>
          <w:b/>
          <w:lang w:val="en-US"/>
        </w:rPr>
        <w:t xml:space="preserve"> </w:t>
      </w:r>
      <w:proofErr w:type="spellStart"/>
      <w:r w:rsidRPr="00AA4792">
        <w:rPr>
          <w:rFonts w:ascii="Trebuchet MS" w:hAnsi="Trebuchet MS"/>
          <w:b/>
          <w:lang w:val="en-US"/>
        </w:rPr>
        <w:t>odgovore</w:t>
      </w:r>
      <w:proofErr w:type="spellEnd"/>
      <w:r w:rsidRPr="00AA4792">
        <w:rPr>
          <w:rFonts w:ascii="Trebuchet MS" w:hAnsi="Trebuchet MS"/>
          <w:b/>
          <w:lang w:val="en-US"/>
        </w:rPr>
        <w:t xml:space="preserve"> u </w:t>
      </w:r>
      <w:proofErr w:type="spellStart"/>
      <w:r w:rsidRPr="00AA4792">
        <w:rPr>
          <w:rFonts w:ascii="Trebuchet MS" w:hAnsi="Trebuchet MS"/>
          <w:b/>
          <w:lang w:val="en-US"/>
        </w:rPr>
        <w:t>vezi</w:t>
      </w:r>
      <w:proofErr w:type="spellEnd"/>
      <w:r w:rsidRPr="00AA4792">
        <w:rPr>
          <w:rFonts w:ascii="Trebuchet MS" w:hAnsi="Trebuchet MS"/>
          <w:b/>
          <w:lang w:val="en-US"/>
        </w:rPr>
        <w:t xml:space="preserve"> </w:t>
      </w:r>
      <w:proofErr w:type="spellStart"/>
      <w:proofErr w:type="gramStart"/>
      <w:r w:rsidRPr="00AA4792">
        <w:rPr>
          <w:rFonts w:ascii="Trebuchet MS" w:hAnsi="Trebuchet MS"/>
          <w:b/>
          <w:lang w:val="en-US"/>
        </w:rPr>
        <w:t>sa</w:t>
      </w:r>
      <w:proofErr w:type="spellEnd"/>
      <w:proofErr w:type="gramEnd"/>
      <w:r w:rsidRPr="00AA4792">
        <w:rPr>
          <w:rFonts w:ascii="Trebuchet MS" w:hAnsi="Trebuchet MS"/>
          <w:b/>
          <w:lang w:val="en-US"/>
        </w:rPr>
        <w:t xml:space="preserve"> </w:t>
      </w:r>
      <w:proofErr w:type="spellStart"/>
      <w:r w:rsidRPr="00AA4792">
        <w:rPr>
          <w:rFonts w:ascii="Trebuchet MS" w:hAnsi="Trebuchet MS"/>
          <w:b/>
          <w:lang w:val="en-US"/>
        </w:rPr>
        <w:t>Vašim</w:t>
      </w:r>
      <w:proofErr w:type="spellEnd"/>
      <w:r w:rsidRPr="00AA4792">
        <w:rPr>
          <w:rFonts w:ascii="Trebuchet MS" w:hAnsi="Trebuchet MS"/>
          <w:b/>
          <w:lang w:val="en-US"/>
        </w:rPr>
        <w:t xml:space="preserve"> </w:t>
      </w:r>
      <w:proofErr w:type="spellStart"/>
      <w:r w:rsidRPr="00AA4792">
        <w:rPr>
          <w:rFonts w:ascii="Trebuchet MS" w:hAnsi="Trebuchet MS"/>
          <w:b/>
          <w:lang w:val="en-US"/>
        </w:rPr>
        <w:t>pitanjima</w:t>
      </w:r>
      <w:proofErr w:type="spellEnd"/>
      <w:r w:rsidRPr="00AA4792">
        <w:rPr>
          <w:rFonts w:ascii="Trebuchet MS" w:hAnsi="Trebuchet MS"/>
          <w:b/>
          <w:lang w:val="en-US"/>
        </w:rPr>
        <w:t>.</w:t>
      </w:r>
    </w:p>
    <w:p w:rsidR="00AA4792" w:rsidRDefault="00AA4792" w:rsidP="00662AC3">
      <w:pPr>
        <w:rPr>
          <w:rFonts w:ascii="Trebuchet MS" w:hAnsi="Trebuchet MS"/>
          <w:lang w:val="sr-Latn-BA"/>
        </w:rPr>
      </w:pPr>
    </w:p>
    <w:p w:rsidR="001B1706" w:rsidRPr="001B1706" w:rsidRDefault="001B1706" w:rsidP="001B170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1B1706">
        <w:rPr>
          <w:rFonts w:ascii="Trebuchet MS" w:hAnsi="Trebuchet MS" w:cs="Trebuchet MS"/>
          <w:color w:val="000000"/>
        </w:rPr>
        <w:t>Banka je zaprimila predmetnu presudu prije par dana i još uvijek je analizira. Smatramo da su učinjeni određeni propusti u utvrđivanju činjenica i primjeni prava. Stoga je već sada izvjesno da će banka</w:t>
      </w:r>
      <w:r w:rsidRPr="001B1706">
        <w:rPr>
          <w:rFonts w:ascii="Trebuchet MS" w:hAnsi="Trebuchet MS" w:cs="Arial"/>
          <w:color w:val="000000"/>
        </w:rPr>
        <w:t xml:space="preserve"> Vrhovnom sudu Republike Srpske  izjaviti reviziju protiv navedene presude. Očekujemo da će konačna odluka biti u korist banke. </w:t>
      </w:r>
    </w:p>
    <w:p w:rsidR="001B1706" w:rsidRPr="001B1706" w:rsidRDefault="001B1706" w:rsidP="001B170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1B1706" w:rsidRPr="001B1706" w:rsidRDefault="001B1706" w:rsidP="001B170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1B1706">
        <w:rPr>
          <w:rFonts w:ascii="Trebuchet MS" w:hAnsi="Trebuchet MS" w:cs="Trebuchet MS"/>
          <w:color w:val="000000"/>
        </w:rPr>
        <w:t xml:space="preserve">Napominjemo da još uvijek teče i rok za izjavljivanje revizije i rok za dobrovoljno ispunjenje, tako da se ne može ni govoriti o navodnom odbijanju banke da izvrši predmetnu presudu.  </w:t>
      </w:r>
    </w:p>
    <w:p w:rsidR="001B1706" w:rsidRPr="001B1706" w:rsidRDefault="001B1706" w:rsidP="001B170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A4792" w:rsidRPr="001B1706" w:rsidRDefault="001B1706" w:rsidP="001B1706">
      <w:pPr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1B1706">
        <w:rPr>
          <w:rFonts w:ascii="Trebuchet MS" w:hAnsi="Trebuchet MS" w:cs="Trebuchet MS"/>
          <w:color w:val="000000"/>
        </w:rPr>
        <w:t>Banka svakako nastoji da međusobne sporove sa svojim klijentima rješava sporazumno, te su u tom cilju ostvareni kontakti i sa navedenim društvom.</w:t>
      </w:r>
    </w:p>
    <w:p w:rsidR="001B1706" w:rsidRDefault="001B1706" w:rsidP="001B1706">
      <w:pPr>
        <w:spacing w:after="0" w:line="240" w:lineRule="auto"/>
        <w:jc w:val="both"/>
        <w:rPr>
          <w:rFonts w:ascii="Trebuchet MS" w:hAnsi="Trebuchet MS"/>
        </w:rPr>
      </w:pPr>
    </w:p>
    <w:p w:rsidR="00AA4792" w:rsidRDefault="00AA4792" w:rsidP="00AA4792">
      <w:pPr>
        <w:spacing w:after="0" w:line="240" w:lineRule="auto"/>
        <w:jc w:val="both"/>
        <w:rPr>
          <w:rFonts w:ascii="Trebuchet MS" w:hAnsi="Trebuchet MS"/>
        </w:rPr>
      </w:pPr>
    </w:p>
    <w:p w:rsidR="00AA4792" w:rsidRPr="00AA4792" w:rsidRDefault="00AA4792" w:rsidP="00AA4792">
      <w:pPr>
        <w:spacing w:after="0" w:line="240" w:lineRule="auto"/>
        <w:jc w:val="center"/>
        <w:rPr>
          <w:rFonts w:ascii="Trebuchet MS" w:hAnsi="Trebuchet MS"/>
          <w:b/>
        </w:rPr>
      </w:pPr>
      <w:r w:rsidRPr="00AA4792">
        <w:rPr>
          <w:rFonts w:ascii="Trebuchet MS" w:hAnsi="Trebuchet MS"/>
          <w:b/>
        </w:rPr>
        <w:t>-KRAJ-</w:t>
      </w:r>
    </w:p>
    <w:p w:rsidR="00AA4792" w:rsidRPr="00B6248F" w:rsidRDefault="00AA4792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p w:rsidR="00B6248F" w:rsidRPr="00B6248F" w:rsidRDefault="00B6248F" w:rsidP="00662AC3">
      <w:pPr>
        <w:rPr>
          <w:rFonts w:ascii="Trebuchet MS" w:hAnsi="Trebuchet MS"/>
          <w:lang w:val="sr-Latn-BA"/>
        </w:rPr>
      </w:pPr>
    </w:p>
    <w:sectPr w:rsidR="00B6248F" w:rsidRPr="00B6248F" w:rsidSect="00A83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49" w:bottom="170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70" w:rsidRDefault="004B3670" w:rsidP="007F7763">
      <w:pPr>
        <w:spacing w:after="0" w:line="240" w:lineRule="auto"/>
      </w:pPr>
      <w:r>
        <w:separator/>
      </w:r>
    </w:p>
  </w:endnote>
  <w:endnote w:type="continuationSeparator" w:id="0">
    <w:p w:rsidR="004B3670" w:rsidRDefault="004B3670" w:rsidP="007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2B" w:rsidRDefault="004A3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D3" w:rsidRPr="00A83DA1" w:rsidRDefault="00A15FD3">
    <w:pPr>
      <w:pStyle w:val="Footer"/>
      <w:rPr>
        <w:sz w:val="15"/>
        <w:szCs w:val="15"/>
      </w:rPr>
    </w:pPr>
    <w:r w:rsidRPr="00A83DA1">
      <w:rPr>
        <w:rFonts w:ascii="Trebuchet MS" w:hAnsi="Trebuchet MS"/>
        <w:b/>
        <w:color w:val="002D4B"/>
        <w:sz w:val="15"/>
        <w:szCs w:val="15"/>
      </w:rPr>
      <w:t>Addiko Bank a.d, Aleja Svetog Save 13, 78000 Banja Luka, Bosna i He</w:t>
    </w:r>
    <w:r w:rsidR="00A42392">
      <w:rPr>
        <w:rFonts w:ascii="Trebuchet MS" w:hAnsi="Trebuchet MS"/>
        <w:b/>
        <w:color w:val="002D4B"/>
        <w:sz w:val="15"/>
        <w:szCs w:val="15"/>
      </w:rPr>
      <w:t>rcegovina, T + 387 (0)51 336 510</w:t>
    </w:r>
    <w:r w:rsidRPr="00A83DA1">
      <w:rPr>
        <w:rFonts w:ascii="Trebuchet MS" w:hAnsi="Trebuchet MS"/>
        <w:b/>
        <w:color w:val="002D4B"/>
        <w:sz w:val="15"/>
        <w:szCs w:val="15"/>
      </w:rPr>
      <w:t>, F + 387 (0)51 336 518, info.rs.ba@addiko.com, www.addiko-rs.ba, SWIFT: HAABBA2B, Okružni privredni sud u Banjoj Luci, br. 3-25-00, Iznos up</w:t>
    </w:r>
    <w:r w:rsidR="004A312B">
      <w:rPr>
        <w:rFonts w:ascii="Trebuchet MS" w:hAnsi="Trebuchet MS"/>
        <w:b/>
        <w:color w:val="002D4B"/>
        <w:sz w:val="15"/>
        <w:szCs w:val="15"/>
      </w:rPr>
      <w:t>isanog i uplaćenog kapitala: 153.0</w:t>
    </w:r>
    <w:r w:rsidRPr="00A83DA1">
      <w:rPr>
        <w:rFonts w:ascii="Trebuchet MS" w:hAnsi="Trebuchet MS"/>
        <w:b/>
        <w:color w:val="002D4B"/>
        <w:sz w:val="15"/>
        <w:szCs w:val="15"/>
      </w:rPr>
      <w:t>9</w:t>
    </w:r>
    <w:r w:rsidR="004A312B">
      <w:rPr>
        <w:rFonts w:ascii="Trebuchet MS" w:hAnsi="Trebuchet MS"/>
        <w:b/>
        <w:color w:val="002D4B"/>
        <w:sz w:val="15"/>
        <w:szCs w:val="15"/>
      </w:rPr>
      <w:t>4.20</w:t>
    </w:r>
    <w:r w:rsidRPr="00A83DA1">
      <w:rPr>
        <w:rFonts w:ascii="Trebuchet MS" w:hAnsi="Trebuchet MS"/>
        <w:b/>
        <w:color w:val="002D4B"/>
        <w:sz w:val="15"/>
        <w:szCs w:val="15"/>
      </w:rPr>
      <w:t>5</w:t>
    </w:r>
    <w:r>
      <w:rPr>
        <w:rFonts w:ascii="Trebuchet MS" w:hAnsi="Trebuchet MS"/>
        <w:b/>
        <w:color w:val="002D4B"/>
        <w:sz w:val="15"/>
        <w:szCs w:val="15"/>
      </w:rPr>
      <w:t xml:space="preserve"> </w:t>
    </w:r>
    <w:r w:rsidRPr="00A83DA1">
      <w:rPr>
        <w:rFonts w:ascii="Trebuchet MS" w:hAnsi="Trebuchet MS"/>
        <w:b/>
        <w:color w:val="002D4B"/>
        <w:sz w:val="15"/>
        <w:szCs w:val="15"/>
      </w:rPr>
      <w:t>KM, MB: 01494546, JIB: 440</w:t>
    </w:r>
    <w:r w:rsidR="00335C13">
      <w:rPr>
        <w:rFonts w:ascii="Trebuchet MS" w:hAnsi="Trebuchet MS"/>
        <w:b/>
        <w:color w:val="002D4B"/>
        <w:sz w:val="15"/>
        <w:szCs w:val="15"/>
      </w:rPr>
      <w:t>0965070004, PIB: 400965070004, Ž</w:t>
    </w:r>
    <w:r w:rsidRPr="00A83DA1">
      <w:rPr>
        <w:rFonts w:ascii="Trebuchet MS" w:hAnsi="Trebuchet MS"/>
        <w:b/>
        <w:color w:val="002D4B"/>
        <w:sz w:val="15"/>
        <w:szCs w:val="15"/>
      </w:rPr>
      <w:t>iro RN: 552-000-99999999-17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2B" w:rsidRDefault="004A3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70" w:rsidRDefault="004B3670" w:rsidP="007F7763">
      <w:pPr>
        <w:spacing w:after="0" w:line="240" w:lineRule="auto"/>
      </w:pPr>
      <w:r>
        <w:separator/>
      </w:r>
    </w:p>
  </w:footnote>
  <w:footnote w:type="continuationSeparator" w:id="0">
    <w:p w:rsidR="004B3670" w:rsidRDefault="004B3670" w:rsidP="007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2B" w:rsidRDefault="004A3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D3" w:rsidRDefault="004B3670">
    <w:pPr>
      <w:pStyle w:val="Header"/>
    </w:pPr>
    <w:r>
      <w:rPr>
        <w:noProof/>
        <w:lang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60.2pt;margin-top:0;width:3pt;height:8.5pt;z-index:251658240;mso-position-horizontal:right" fillcolor="red" stroked="f">
          <v:fill opacity="52429f"/>
          <v:shadow color="#868686"/>
          <v:textpath style="font-family:&quot;Trebuchet MS&quot;;font-size:10pt;font-weight:bold;v-text-kern:t" trim="t" fitpath="t" string=" "/>
        </v:shape>
      </w:pict>
    </w:r>
  </w:p>
  <w:p w:rsidR="00A15FD3" w:rsidRDefault="00A15FD3">
    <w:pPr>
      <w:pStyle w:val="Header"/>
    </w:pPr>
    <w:r>
      <w:rPr>
        <w:rFonts w:ascii="Trebuchet MS" w:hAnsi="Trebuchet MS"/>
        <w:noProof/>
        <w:lang w:val="en-US"/>
      </w:rPr>
      <w:drawing>
        <wp:inline distT="0" distB="0" distL="0" distR="0" wp14:anchorId="26C22B9F" wp14:editId="021031C8">
          <wp:extent cx="1980000" cy="2520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iko_Bank_Logo_RGB_RED_small_ed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2B" w:rsidRDefault="004A3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15D4"/>
    <w:multiLevelType w:val="hybridMultilevel"/>
    <w:tmpl w:val="918AC668"/>
    <w:lvl w:ilvl="0" w:tplc="229036F4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2"/>
    <w:rsid w:val="000477E1"/>
    <w:rsid w:val="00061EB2"/>
    <w:rsid w:val="000B7B11"/>
    <w:rsid w:val="000E0D3A"/>
    <w:rsid w:val="001B1706"/>
    <w:rsid w:val="001B6431"/>
    <w:rsid w:val="001B7038"/>
    <w:rsid w:val="00202344"/>
    <w:rsid w:val="002B3C24"/>
    <w:rsid w:val="002D7DC6"/>
    <w:rsid w:val="00335C13"/>
    <w:rsid w:val="004A312B"/>
    <w:rsid w:val="004B3670"/>
    <w:rsid w:val="004E4BD4"/>
    <w:rsid w:val="005323E8"/>
    <w:rsid w:val="00613479"/>
    <w:rsid w:val="006322BE"/>
    <w:rsid w:val="00636140"/>
    <w:rsid w:val="00662AC3"/>
    <w:rsid w:val="00683A14"/>
    <w:rsid w:val="00687557"/>
    <w:rsid w:val="0069716B"/>
    <w:rsid w:val="00711177"/>
    <w:rsid w:val="007136DB"/>
    <w:rsid w:val="007436D9"/>
    <w:rsid w:val="007467D7"/>
    <w:rsid w:val="007F7763"/>
    <w:rsid w:val="008A3E49"/>
    <w:rsid w:val="008D41BB"/>
    <w:rsid w:val="00902DB5"/>
    <w:rsid w:val="00937B5D"/>
    <w:rsid w:val="009763CB"/>
    <w:rsid w:val="009B5536"/>
    <w:rsid w:val="00A15FD3"/>
    <w:rsid w:val="00A42392"/>
    <w:rsid w:val="00A5775D"/>
    <w:rsid w:val="00A83DA1"/>
    <w:rsid w:val="00AA4792"/>
    <w:rsid w:val="00B6248F"/>
    <w:rsid w:val="00C1022F"/>
    <w:rsid w:val="00C46912"/>
    <w:rsid w:val="00C64942"/>
    <w:rsid w:val="00C679EC"/>
    <w:rsid w:val="00C8588D"/>
    <w:rsid w:val="00C949F3"/>
    <w:rsid w:val="00CC0ED9"/>
    <w:rsid w:val="00D01A9A"/>
    <w:rsid w:val="00D73462"/>
    <w:rsid w:val="00DB3847"/>
    <w:rsid w:val="00E01EAB"/>
    <w:rsid w:val="00E43C77"/>
    <w:rsid w:val="00E7458B"/>
    <w:rsid w:val="00EE30D3"/>
    <w:rsid w:val="00EE3521"/>
    <w:rsid w:val="00F06EA6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21"/>
  </w:style>
  <w:style w:type="paragraph" w:styleId="Heading1">
    <w:name w:val="heading 1"/>
    <w:basedOn w:val="Normal"/>
    <w:next w:val="Normal"/>
    <w:link w:val="Heading1Char"/>
    <w:uiPriority w:val="9"/>
    <w:qFormat/>
    <w:rsid w:val="00A83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63"/>
  </w:style>
  <w:style w:type="paragraph" w:styleId="Footer">
    <w:name w:val="footer"/>
    <w:basedOn w:val="Normal"/>
    <w:link w:val="Foot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63"/>
  </w:style>
  <w:style w:type="character" w:styleId="Hyperlink">
    <w:name w:val="Hyperlink"/>
    <w:basedOn w:val="DefaultParagraphFont"/>
    <w:uiPriority w:val="99"/>
    <w:unhideWhenUsed/>
    <w:rsid w:val="000E0D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91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A83D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3D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Kontaktinformation">
    <w:name w:val="Kontaktinformation"/>
    <w:basedOn w:val="Normal"/>
    <w:link w:val="KontaktinformationZchn"/>
    <w:qFormat/>
    <w:rsid w:val="00683A14"/>
    <w:pPr>
      <w:spacing w:after="0" w:line="180" w:lineRule="exact"/>
    </w:pPr>
    <w:rPr>
      <w:rFonts w:ascii="Arial" w:eastAsia="Arial" w:hAnsi="Arial" w:cs="Times New Roman"/>
      <w:sz w:val="12"/>
      <w:szCs w:val="20"/>
      <w:lang w:val="de-DE" w:eastAsia="de-AT"/>
    </w:rPr>
  </w:style>
  <w:style w:type="character" w:customStyle="1" w:styleId="KontaktinformationZchn">
    <w:name w:val="Kontaktinformation Zchn"/>
    <w:link w:val="Kontaktinformation"/>
    <w:rsid w:val="00683A14"/>
    <w:rPr>
      <w:rFonts w:ascii="Arial" w:eastAsia="Arial" w:hAnsi="Arial" w:cs="Times New Roman"/>
      <w:sz w:val="12"/>
      <w:szCs w:val="20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21"/>
  </w:style>
  <w:style w:type="paragraph" w:styleId="Heading1">
    <w:name w:val="heading 1"/>
    <w:basedOn w:val="Normal"/>
    <w:next w:val="Normal"/>
    <w:link w:val="Heading1Char"/>
    <w:uiPriority w:val="9"/>
    <w:qFormat/>
    <w:rsid w:val="00A83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63"/>
  </w:style>
  <w:style w:type="paragraph" w:styleId="Footer">
    <w:name w:val="footer"/>
    <w:basedOn w:val="Normal"/>
    <w:link w:val="Foot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63"/>
  </w:style>
  <w:style w:type="character" w:styleId="Hyperlink">
    <w:name w:val="Hyperlink"/>
    <w:basedOn w:val="DefaultParagraphFont"/>
    <w:uiPriority w:val="99"/>
    <w:unhideWhenUsed/>
    <w:rsid w:val="000E0D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91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A83D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3D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Kontaktinformation">
    <w:name w:val="Kontaktinformation"/>
    <w:basedOn w:val="Normal"/>
    <w:link w:val="KontaktinformationZchn"/>
    <w:qFormat/>
    <w:rsid w:val="00683A14"/>
    <w:pPr>
      <w:spacing w:after="0" w:line="180" w:lineRule="exact"/>
    </w:pPr>
    <w:rPr>
      <w:rFonts w:ascii="Arial" w:eastAsia="Arial" w:hAnsi="Arial" w:cs="Times New Roman"/>
      <w:sz w:val="12"/>
      <w:szCs w:val="20"/>
      <w:lang w:val="de-DE" w:eastAsia="de-AT"/>
    </w:rPr>
  </w:style>
  <w:style w:type="character" w:customStyle="1" w:styleId="KontaktinformationZchn">
    <w:name w:val="Kontaktinformation Zchn"/>
    <w:link w:val="Kontaktinformation"/>
    <w:rsid w:val="00683A14"/>
    <w:rPr>
      <w:rFonts w:ascii="Arial" w:eastAsia="Arial" w:hAnsi="Arial" w:cs="Times New Roman"/>
      <w:sz w:val="12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751E-EAE7-41F8-8438-87BC88DA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mali</vt:lpstr>
    </vt:vector>
  </TitlesOfParts>
  <Manager>goranr5</Manager>
  <Company>Hypo Alpe-Adria-Bank d.d.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mali</dc:title>
  <dc:creator>Marija Panić</dc:creator>
  <cp:keywords>memo</cp:keywords>
  <dc:description>Classification edited by: goranr5</dc:description>
  <cp:lastModifiedBy>Acer</cp:lastModifiedBy>
  <cp:revision>2</cp:revision>
  <cp:lastPrinted>2016-09-08T13:33:00Z</cp:lastPrinted>
  <dcterms:created xsi:type="dcterms:W3CDTF">2017-06-09T09:38:00Z</dcterms:created>
  <dcterms:modified xsi:type="dcterms:W3CDTF">2017-06-09T09:38:00Z</dcterms:modified>
</cp:coreProperties>
</file>